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4525" w:tblpY="-360"/>
        <w:tblOverlap w:val="never"/>
        <w:tblW w:w="13258" w:type="dxa"/>
        <w:tblLook w:val="04A0" w:firstRow="1" w:lastRow="0" w:firstColumn="1" w:lastColumn="0" w:noHBand="0" w:noVBand="1"/>
      </w:tblPr>
      <w:tblGrid>
        <w:gridCol w:w="6629"/>
        <w:gridCol w:w="6629"/>
      </w:tblGrid>
      <w:tr w:rsidR="009A4822" w:rsidRPr="009B2FB0" w14:paraId="70267FD7" w14:textId="77777777" w:rsidTr="00DE0CC6">
        <w:trPr>
          <w:trHeight w:val="1247"/>
        </w:trPr>
        <w:tc>
          <w:tcPr>
            <w:tcW w:w="6629" w:type="dxa"/>
            <w:vAlign w:val="bottom"/>
          </w:tcPr>
          <w:p w14:paraId="7181A56C" w14:textId="4CDAD298" w:rsidR="009A4822" w:rsidRPr="009B2FB0" w:rsidRDefault="009A4822" w:rsidP="009A4822">
            <w:pPr>
              <w:pStyle w:val="FSVmainheading"/>
              <w:jc w:val="left"/>
              <w:rPr>
                <w:color w:val="FFFFFF" w:themeColor="background1"/>
                <w:highlight w:val="blue"/>
                <w:lang w:val="hr-HR"/>
              </w:rPr>
            </w:pPr>
            <w:r w:rsidRPr="009B2FB0">
              <w:rPr>
                <w:color w:val="FFFFFF" w:themeColor="background1"/>
                <w:lang w:val="hr-HR"/>
              </w:rPr>
              <w:t>The Orange Door</w:t>
            </w:r>
          </w:p>
        </w:tc>
        <w:tc>
          <w:tcPr>
            <w:tcW w:w="6629" w:type="dxa"/>
            <w:shd w:val="clear" w:color="auto" w:fill="auto"/>
            <w:vAlign w:val="bottom"/>
          </w:tcPr>
          <w:p w14:paraId="2173BD00" w14:textId="52104385" w:rsidR="009A4822" w:rsidRPr="009B2FB0" w:rsidRDefault="009A4822" w:rsidP="009A4822">
            <w:pPr>
              <w:pStyle w:val="FSVmainheading"/>
              <w:jc w:val="left"/>
              <w:rPr>
                <w:color w:val="FFFFFF" w:themeColor="background1"/>
                <w:lang w:val="hr-HR"/>
              </w:rPr>
            </w:pPr>
          </w:p>
        </w:tc>
      </w:tr>
      <w:tr w:rsidR="009A4822" w:rsidRPr="009B2FB0" w14:paraId="69127734" w14:textId="77777777" w:rsidTr="009A4822">
        <w:trPr>
          <w:trHeight w:hRule="exact" w:val="1162"/>
        </w:trPr>
        <w:tc>
          <w:tcPr>
            <w:tcW w:w="6629" w:type="dxa"/>
          </w:tcPr>
          <w:p w14:paraId="37EEB5A6" w14:textId="39F899AA" w:rsidR="009A4822" w:rsidRPr="009B2FB0" w:rsidRDefault="00C16F2B" w:rsidP="009A4822">
            <w:pPr>
              <w:pStyle w:val="FSVmainsubheading"/>
              <w:jc w:val="left"/>
              <w:rPr>
                <w:color w:val="FFFFFF" w:themeColor="background1"/>
                <w:szCs w:val="28"/>
                <w:highlight w:val="blue"/>
                <w:lang w:val="hr-HR"/>
              </w:rPr>
            </w:pPr>
            <w:r w:rsidRPr="009B2FB0">
              <w:rPr>
                <w:color w:val="FFFFFF" w:themeColor="background1"/>
                <w:sz w:val="24"/>
                <w:lang w:val="hr-HR"/>
              </w:rPr>
              <w:t>Croatian</w:t>
            </w:r>
            <w:r w:rsidR="009C6621">
              <w:rPr>
                <w:color w:val="FFFFFF" w:themeColor="background1"/>
                <w:sz w:val="24"/>
                <w:lang w:val="hr-HR"/>
              </w:rPr>
              <w:t xml:space="preserve"> - Hrvatski</w:t>
            </w:r>
          </w:p>
        </w:tc>
        <w:tc>
          <w:tcPr>
            <w:tcW w:w="6629" w:type="dxa"/>
            <w:shd w:val="clear" w:color="auto" w:fill="auto"/>
            <w:tcMar>
              <w:top w:w="170" w:type="dxa"/>
              <w:bottom w:w="510" w:type="dxa"/>
            </w:tcMar>
          </w:tcPr>
          <w:p w14:paraId="100348F4" w14:textId="54FB230E" w:rsidR="009A4822" w:rsidRPr="009B2FB0" w:rsidRDefault="009A4822" w:rsidP="009A4822">
            <w:pPr>
              <w:pStyle w:val="FSVmainsubheading"/>
              <w:jc w:val="left"/>
              <w:rPr>
                <w:color w:val="FFFFFF" w:themeColor="background1"/>
                <w:szCs w:val="28"/>
                <w:lang w:val="hr-HR"/>
              </w:rPr>
            </w:pPr>
          </w:p>
        </w:tc>
      </w:tr>
    </w:tbl>
    <w:p w14:paraId="0473F96F" w14:textId="77777777" w:rsidR="0074696E" w:rsidRPr="009B2FB0" w:rsidRDefault="0074696E" w:rsidP="00AD784C">
      <w:pPr>
        <w:pStyle w:val="Spacerparatopoffirstpage"/>
        <w:rPr>
          <w:lang w:val="hr-HR"/>
        </w:rPr>
      </w:pPr>
    </w:p>
    <w:p w14:paraId="7034CE3E" w14:textId="77777777" w:rsidR="00A62D44" w:rsidRPr="009B2FB0" w:rsidRDefault="00A62D44" w:rsidP="004C6EEE">
      <w:pPr>
        <w:pStyle w:val="Sectionbreakfirstpage"/>
        <w:rPr>
          <w:lang w:val="hr-HR"/>
        </w:rPr>
        <w:sectPr w:rsidR="00A62D44" w:rsidRPr="009B2FB0" w:rsidSect="00AD784C">
          <w:headerReference w:type="default" r:id="rId7"/>
          <w:footerReference w:type="default" r:id="rId8"/>
          <w:pgSz w:w="11906" w:h="16838" w:code="9"/>
          <w:pgMar w:top="567" w:right="851" w:bottom="1418" w:left="851" w:header="510" w:footer="510" w:gutter="0"/>
          <w:cols w:space="708"/>
          <w:docGrid w:linePitch="360"/>
        </w:sectPr>
      </w:pPr>
    </w:p>
    <w:p w14:paraId="34D92632" w14:textId="77777777" w:rsidR="00565065" w:rsidRPr="009B2FB0" w:rsidRDefault="00565065" w:rsidP="00B57329">
      <w:pPr>
        <w:pStyle w:val="FSVTOCheadingfactsheet"/>
        <w:rPr>
          <w:lang w:val="hr-HR"/>
        </w:rPr>
      </w:pPr>
    </w:p>
    <w:p w14:paraId="099B27CE" w14:textId="77777777" w:rsidR="00565065" w:rsidRPr="009B2FB0" w:rsidRDefault="00565065" w:rsidP="00565065">
      <w:pPr>
        <w:rPr>
          <w:lang w:val="hr-HR"/>
        </w:rPr>
      </w:pPr>
    </w:p>
    <w:p w14:paraId="2052C2EF" w14:textId="77777777" w:rsidR="00565065" w:rsidRPr="009B2FB0" w:rsidRDefault="00565065" w:rsidP="00565065">
      <w:pPr>
        <w:rPr>
          <w:lang w:val="hr-HR"/>
        </w:rPr>
      </w:pPr>
    </w:p>
    <w:p w14:paraId="220D0E09" w14:textId="77777777" w:rsidR="00565065" w:rsidRPr="009B2FB0" w:rsidRDefault="00565065" w:rsidP="00565065">
      <w:pPr>
        <w:rPr>
          <w:lang w:val="hr-HR"/>
        </w:rPr>
      </w:pPr>
    </w:p>
    <w:p w14:paraId="69E0467C" w14:textId="77777777" w:rsidR="00565065" w:rsidRPr="009B2FB0" w:rsidRDefault="00565065" w:rsidP="00565065">
      <w:pPr>
        <w:rPr>
          <w:lang w:val="hr-HR"/>
        </w:rPr>
      </w:pPr>
    </w:p>
    <w:p w14:paraId="5BFCED5E" w14:textId="77777777" w:rsidR="00565065" w:rsidRPr="009B2FB0" w:rsidRDefault="00565065" w:rsidP="00565065">
      <w:pPr>
        <w:rPr>
          <w:lang w:val="hr-HR"/>
        </w:rPr>
      </w:pPr>
    </w:p>
    <w:p w14:paraId="112B25B0" w14:textId="77777777" w:rsidR="00565065" w:rsidRPr="009B2FB0" w:rsidRDefault="00565065" w:rsidP="00565065">
      <w:pPr>
        <w:rPr>
          <w:lang w:val="hr-HR"/>
        </w:rPr>
      </w:pPr>
    </w:p>
    <w:p w14:paraId="28A8D0C6" w14:textId="77777777" w:rsidR="007173CA" w:rsidRPr="009B2FB0" w:rsidRDefault="007173CA" w:rsidP="007173CA">
      <w:pPr>
        <w:pStyle w:val="FSVbody"/>
        <w:rPr>
          <w:lang w:val="hr-HR"/>
        </w:rPr>
      </w:pPr>
    </w:p>
    <w:p w14:paraId="17B84BF2" w14:textId="146EC97F" w:rsidR="00ED3A77" w:rsidRPr="009B2FB0" w:rsidRDefault="00C16F2B" w:rsidP="00ED3A77">
      <w:pPr>
        <w:pStyle w:val="Heading3"/>
        <w:rPr>
          <w:lang w:val="hr-HR"/>
        </w:rPr>
      </w:pPr>
      <w:r w:rsidRPr="009B2FB0">
        <w:rPr>
          <w:lang w:val="hr-HR"/>
        </w:rPr>
        <w:t>Što je</w:t>
      </w:r>
      <w:r w:rsidR="00ED3A77" w:rsidRPr="009B2FB0">
        <w:rPr>
          <w:lang w:val="hr-HR"/>
        </w:rPr>
        <w:t xml:space="preserve"> </w:t>
      </w:r>
      <w:r w:rsidR="000F4829">
        <w:rPr>
          <w:lang w:val="hr-HR"/>
        </w:rPr>
        <w:t>T</w:t>
      </w:r>
      <w:r w:rsidRPr="009B2FB0">
        <w:rPr>
          <w:lang w:val="hr-HR"/>
        </w:rPr>
        <w:t xml:space="preserve">he </w:t>
      </w:r>
      <w:r w:rsidR="00ED3A77" w:rsidRPr="009B2FB0">
        <w:rPr>
          <w:lang w:val="hr-HR"/>
        </w:rPr>
        <w:t>Orange Door?</w:t>
      </w:r>
    </w:p>
    <w:p w14:paraId="031E584A" w14:textId="7962BB39" w:rsidR="00085AAB" w:rsidRPr="009B2FB0" w:rsidRDefault="00425AFA" w:rsidP="00085AAB">
      <w:pPr>
        <w:pStyle w:val="FSVbody"/>
        <w:rPr>
          <w:lang w:val="hr-HR"/>
        </w:rPr>
      </w:pPr>
      <w:r w:rsidRPr="009B2FB0">
        <w:rPr>
          <w:rFonts w:cs="Arial"/>
          <w:color w:val="000000"/>
          <w:lang w:val="hr-HR" w:eastAsia="en-AU"/>
        </w:rPr>
        <w:t xml:space="preserve">The Orange Door </w:t>
      </w:r>
      <w:r w:rsidR="00C16F2B" w:rsidRPr="009B2FB0">
        <w:rPr>
          <w:rFonts w:cs="Arial"/>
          <w:color w:val="000000"/>
          <w:lang w:val="hr-HR" w:eastAsia="en-AU"/>
        </w:rPr>
        <w:t xml:space="preserve">je novi način pristupa uslugama za žene, djecu i mlade koji </w:t>
      </w:r>
      <w:r w:rsidR="00AE4F59">
        <w:rPr>
          <w:rFonts w:cs="Arial"/>
          <w:color w:val="000000"/>
          <w:lang w:val="hr-HR" w:eastAsia="en-AU"/>
        </w:rPr>
        <w:t>doživljavaju nasilje u obitelji</w:t>
      </w:r>
      <w:r w:rsidR="00C16F2B" w:rsidRPr="009B2FB0">
        <w:rPr>
          <w:rFonts w:cs="Arial"/>
          <w:color w:val="000000"/>
          <w:lang w:val="hr-HR" w:eastAsia="en-AU"/>
        </w:rPr>
        <w:t xml:space="preserve"> i obiteljima kojima je potrebna pomoć u skrbi za djecu ili mlade.</w:t>
      </w:r>
      <w:r w:rsidR="00085AAB" w:rsidRPr="009B2FB0">
        <w:rPr>
          <w:lang w:val="hr-HR"/>
        </w:rPr>
        <w:t xml:space="preserve"> </w:t>
      </w:r>
    </w:p>
    <w:p w14:paraId="1E084EAB" w14:textId="45C5611F" w:rsidR="00425AFA" w:rsidRPr="009B2FB0" w:rsidRDefault="00C16F2B" w:rsidP="00425AFA">
      <w:pPr>
        <w:autoSpaceDE w:val="0"/>
        <w:autoSpaceDN w:val="0"/>
        <w:adjustRightInd w:val="0"/>
        <w:rPr>
          <w:rFonts w:ascii="Arial" w:hAnsi="Arial" w:cs="Arial"/>
          <w:color w:val="000000"/>
          <w:lang w:val="hr-HR" w:eastAsia="en-AU"/>
        </w:rPr>
      </w:pPr>
      <w:r w:rsidRPr="009B2FB0">
        <w:rPr>
          <w:rFonts w:ascii="Arial" w:hAnsi="Arial" w:cs="Arial"/>
          <w:color w:val="000000"/>
          <w:lang w:val="hr-HR" w:eastAsia="en-AU"/>
        </w:rPr>
        <w:t xml:space="preserve">Nije vam potrebna uputnica za pristup pomoći i podršci putem </w:t>
      </w:r>
      <w:r w:rsidR="009B2FB0">
        <w:rPr>
          <w:rFonts w:ascii="Arial" w:hAnsi="Arial" w:cs="Arial"/>
          <w:color w:val="000000"/>
          <w:lang w:val="hr-HR" w:eastAsia="en-AU"/>
        </w:rPr>
        <w:t xml:space="preserve">usluge </w:t>
      </w:r>
      <w:r w:rsidR="000F4829">
        <w:rPr>
          <w:rFonts w:ascii="Arial" w:hAnsi="Arial" w:cs="Arial"/>
          <w:color w:val="000000"/>
          <w:lang w:val="hr-HR" w:eastAsia="en-AU"/>
        </w:rPr>
        <w:t>T</w:t>
      </w:r>
      <w:r w:rsidR="00425AFA" w:rsidRPr="009B2FB0">
        <w:rPr>
          <w:rFonts w:ascii="Arial" w:hAnsi="Arial" w:cs="Arial"/>
          <w:color w:val="000000"/>
          <w:lang w:val="hr-HR" w:eastAsia="en-AU"/>
        </w:rPr>
        <w:t>he Orange Door. </w:t>
      </w:r>
    </w:p>
    <w:p w14:paraId="7DB82FA2" w14:textId="77777777" w:rsidR="00425AFA" w:rsidRPr="009B2FB0" w:rsidRDefault="00425AFA" w:rsidP="00085AAB">
      <w:pPr>
        <w:pStyle w:val="FSVbody"/>
        <w:rPr>
          <w:lang w:val="hr-HR"/>
        </w:rPr>
      </w:pPr>
    </w:p>
    <w:p w14:paraId="7603C0A8" w14:textId="6712F7AE" w:rsidR="00ED3A77" w:rsidRPr="009B2FB0" w:rsidRDefault="00C16F2B" w:rsidP="00ED3A77">
      <w:pPr>
        <w:pStyle w:val="Heading3"/>
        <w:rPr>
          <w:lang w:val="hr-HR"/>
        </w:rPr>
      </w:pPr>
      <w:r w:rsidRPr="009B2FB0">
        <w:rPr>
          <w:lang w:val="hr-HR"/>
        </w:rPr>
        <w:t>Što</w:t>
      </w:r>
      <w:r w:rsidR="00ED3A77" w:rsidRPr="009B2FB0">
        <w:rPr>
          <w:lang w:val="hr-HR"/>
        </w:rPr>
        <w:t xml:space="preserve"> </w:t>
      </w:r>
      <w:r w:rsidR="009B2FB0">
        <w:rPr>
          <w:lang w:val="hr-HR"/>
        </w:rPr>
        <w:t xml:space="preserve">usluga </w:t>
      </w:r>
      <w:r w:rsidR="000F4829">
        <w:rPr>
          <w:lang w:val="hr-HR"/>
        </w:rPr>
        <w:t>T</w:t>
      </w:r>
      <w:r w:rsidR="00ED3A77" w:rsidRPr="009B2FB0">
        <w:rPr>
          <w:lang w:val="hr-HR"/>
        </w:rPr>
        <w:t xml:space="preserve">he Orange Door </w:t>
      </w:r>
      <w:r w:rsidRPr="009B2FB0">
        <w:rPr>
          <w:lang w:val="hr-HR"/>
        </w:rPr>
        <w:t>može učiniti za mene</w:t>
      </w:r>
      <w:r w:rsidR="00ED3A77" w:rsidRPr="009B2FB0">
        <w:rPr>
          <w:lang w:val="hr-HR"/>
        </w:rPr>
        <w:t>?</w:t>
      </w:r>
    </w:p>
    <w:p w14:paraId="37449DEC" w14:textId="770467DD" w:rsidR="00425AFA" w:rsidRPr="009B2FB0" w:rsidRDefault="00C16F2B" w:rsidP="00425AFA">
      <w:pPr>
        <w:autoSpaceDE w:val="0"/>
        <w:autoSpaceDN w:val="0"/>
        <w:adjustRightInd w:val="0"/>
        <w:rPr>
          <w:rFonts w:ascii="Arial" w:eastAsia="Times" w:hAnsi="Arial"/>
          <w:lang w:val="hr-HR"/>
        </w:rPr>
      </w:pPr>
      <w:r w:rsidRPr="009B2FB0">
        <w:rPr>
          <w:rFonts w:ascii="Arial" w:eastAsia="Times" w:hAnsi="Arial"/>
          <w:lang w:val="hr-HR"/>
        </w:rPr>
        <w:t>Kontaktirajte</w:t>
      </w:r>
      <w:r w:rsidR="009B2FB0">
        <w:rPr>
          <w:rFonts w:ascii="Arial" w:eastAsia="Times" w:hAnsi="Arial"/>
          <w:lang w:val="hr-HR"/>
        </w:rPr>
        <w:t xml:space="preserve"> uslugu </w:t>
      </w:r>
      <w:r w:rsidR="000F4829">
        <w:rPr>
          <w:rFonts w:ascii="Arial" w:eastAsia="Times" w:hAnsi="Arial"/>
          <w:lang w:val="hr-HR"/>
        </w:rPr>
        <w:t>T</w:t>
      </w:r>
      <w:r w:rsidR="00425AFA" w:rsidRPr="009B2FB0">
        <w:rPr>
          <w:rFonts w:ascii="Arial" w:eastAsia="Times" w:hAnsi="Arial"/>
          <w:lang w:val="hr-HR"/>
        </w:rPr>
        <w:t xml:space="preserve">he Orange Door </w:t>
      </w:r>
      <w:r w:rsidRPr="009B2FB0">
        <w:rPr>
          <w:rFonts w:ascii="Arial" w:eastAsia="Times" w:hAnsi="Arial"/>
          <w:lang w:val="hr-HR"/>
        </w:rPr>
        <w:t>ako</w:t>
      </w:r>
      <w:r w:rsidR="00425AFA" w:rsidRPr="009B2FB0">
        <w:rPr>
          <w:rFonts w:ascii="Arial" w:eastAsia="Times" w:hAnsi="Arial"/>
          <w:lang w:val="hr-HR"/>
        </w:rPr>
        <w:t>:</w:t>
      </w:r>
    </w:p>
    <w:p w14:paraId="5E6B35A2" w14:textId="6BD4669D" w:rsidR="00425AFA" w:rsidRPr="009B2FB0" w:rsidRDefault="00C16F2B" w:rsidP="00C16F2B">
      <w:pPr>
        <w:pStyle w:val="FSVbullet1"/>
        <w:rPr>
          <w:lang w:val="hr-HR"/>
        </w:rPr>
      </w:pPr>
      <w:r w:rsidRPr="009B2FB0">
        <w:rPr>
          <w:lang w:val="hr-HR"/>
        </w:rPr>
        <w:t xml:space="preserve">vas netko blizak </w:t>
      </w:r>
      <w:r w:rsidR="009B2FB0" w:rsidRPr="009B2FB0">
        <w:rPr>
          <w:lang w:val="hr-HR"/>
        </w:rPr>
        <w:t>povrjeđuje</w:t>
      </w:r>
      <w:r w:rsidRPr="009B2FB0">
        <w:rPr>
          <w:lang w:val="hr-HR"/>
        </w:rPr>
        <w:t>, kontrolira ili vas</w:t>
      </w:r>
      <w:r w:rsidR="009B2FB0">
        <w:rPr>
          <w:lang w:val="hr-HR"/>
        </w:rPr>
        <w:t xml:space="preserve"> zastrašuje</w:t>
      </w:r>
      <w:r w:rsidRPr="009B2FB0">
        <w:rPr>
          <w:lang w:val="hr-HR"/>
        </w:rPr>
        <w:t xml:space="preserve">, kao što </w:t>
      </w:r>
      <w:r w:rsidR="009B2FB0">
        <w:rPr>
          <w:lang w:val="hr-HR"/>
        </w:rPr>
        <w:t>su</w:t>
      </w:r>
      <w:r w:rsidRPr="009B2FB0">
        <w:rPr>
          <w:lang w:val="hr-HR"/>
        </w:rPr>
        <w:t xml:space="preserve"> na primjer vaš partner, član obitelji, sustanar ili njegovatelj</w:t>
      </w:r>
    </w:p>
    <w:p w14:paraId="51F56BF4" w14:textId="75EF8004" w:rsidR="00425AFA" w:rsidRPr="009B2FB0" w:rsidRDefault="00C16F2B" w:rsidP="00C16F2B">
      <w:pPr>
        <w:pStyle w:val="FSVbullet1"/>
        <w:rPr>
          <w:lang w:val="hr-HR"/>
        </w:rPr>
      </w:pPr>
      <w:r w:rsidRPr="009B2FB0">
        <w:rPr>
          <w:lang w:val="hr-HR"/>
        </w:rPr>
        <w:t xml:space="preserve">se </w:t>
      </w:r>
      <w:r w:rsidR="00C83242">
        <w:rPr>
          <w:lang w:val="hr-HR"/>
        </w:rPr>
        <w:t xml:space="preserve">teško </w:t>
      </w:r>
      <w:bookmarkStart w:id="0" w:name="_GoBack"/>
      <w:bookmarkEnd w:id="0"/>
      <w:r w:rsidR="009B2FB0">
        <w:rPr>
          <w:lang w:val="hr-HR"/>
        </w:rPr>
        <w:t>nosite</w:t>
      </w:r>
      <w:r w:rsidRPr="009B2FB0">
        <w:rPr>
          <w:lang w:val="hr-HR"/>
        </w:rPr>
        <w:t xml:space="preserve"> s roditeljstvom zbog obiteljskih sukoba, problema s novcem, bolesti, ovisnosti, tuge ili izolacije</w:t>
      </w:r>
      <w:r w:rsidR="00425AFA" w:rsidRPr="009B2FB0">
        <w:rPr>
          <w:lang w:val="hr-HR"/>
        </w:rPr>
        <w:t> </w:t>
      </w:r>
    </w:p>
    <w:p w14:paraId="4F3B6341" w14:textId="143A33F0" w:rsidR="00425AFA" w:rsidRPr="009B2FB0" w:rsidRDefault="00C16F2B" w:rsidP="00C16F2B">
      <w:pPr>
        <w:pStyle w:val="FSVbullet1"/>
        <w:rPr>
          <w:lang w:val="hr-HR"/>
        </w:rPr>
      </w:pPr>
      <w:r w:rsidRPr="009B2FB0">
        <w:rPr>
          <w:lang w:val="hr-HR"/>
        </w:rPr>
        <w:t>ste zabrinuti za sigurnost i dobrobit djeteta ili mlade osobe</w:t>
      </w:r>
      <w:r w:rsidR="00425AFA" w:rsidRPr="009B2FB0">
        <w:rPr>
          <w:lang w:val="hr-HR"/>
        </w:rPr>
        <w:t> </w:t>
      </w:r>
    </w:p>
    <w:p w14:paraId="345B98DE" w14:textId="18B7C81D" w:rsidR="00425AFA" w:rsidRPr="009B2FB0" w:rsidRDefault="00431E12" w:rsidP="00431E12">
      <w:pPr>
        <w:pStyle w:val="FSVbullet1"/>
        <w:rPr>
          <w:lang w:val="hr-HR"/>
        </w:rPr>
      </w:pPr>
      <w:r w:rsidRPr="009B2FB0">
        <w:rPr>
          <w:lang w:val="hr-HR"/>
        </w:rPr>
        <w:t>ste zabrinuti za sigurnost prijatelja ili člana obitelji</w:t>
      </w:r>
      <w:r w:rsidR="00425AFA" w:rsidRPr="009B2FB0">
        <w:rPr>
          <w:lang w:val="hr-HR"/>
        </w:rPr>
        <w:t>.</w:t>
      </w:r>
    </w:p>
    <w:p w14:paraId="1ED95A83" w14:textId="6FD51946" w:rsidR="007606B0" w:rsidRPr="009B2FB0" w:rsidRDefault="00431E12" w:rsidP="007606B0">
      <w:pPr>
        <w:pStyle w:val="FSVbody"/>
        <w:rPr>
          <w:lang w:val="hr-HR"/>
        </w:rPr>
      </w:pPr>
      <w:r w:rsidRPr="009B2FB0">
        <w:rPr>
          <w:lang w:val="hr-HR"/>
        </w:rPr>
        <w:t>Ako ste migrant ili izbjeglica ili nemate stalno prebivalište, još uvijek vam možemo pomoći. Ne bojte se tražiti podršku zbog vašeg migracijskog statusa</w:t>
      </w:r>
      <w:r w:rsidR="00085AAB" w:rsidRPr="009B2FB0">
        <w:rPr>
          <w:lang w:val="hr-HR"/>
        </w:rPr>
        <w:t xml:space="preserve">. </w:t>
      </w:r>
    </w:p>
    <w:p w14:paraId="42BB19CB" w14:textId="4D2A3235" w:rsidR="007606B0" w:rsidRPr="009B2FB0" w:rsidRDefault="00431E12" w:rsidP="007606B0">
      <w:pPr>
        <w:pStyle w:val="FSVbody"/>
        <w:rPr>
          <w:lang w:val="hr-HR"/>
        </w:rPr>
      </w:pPr>
      <w:r w:rsidRPr="009B2FB0">
        <w:rPr>
          <w:lang w:val="hr-HR"/>
        </w:rPr>
        <w:t>Ovo je besplatna usluga</w:t>
      </w:r>
      <w:r w:rsidR="007606B0" w:rsidRPr="009B2FB0">
        <w:rPr>
          <w:lang w:val="hr-HR"/>
        </w:rPr>
        <w:t xml:space="preserve">. </w:t>
      </w:r>
    </w:p>
    <w:p w14:paraId="115C8631" w14:textId="6024A2F3" w:rsidR="00085AAB" w:rsidRPr="009B2FB0" w:rsidRDefault="00431E12" w:rsidP="00085AAB">
      <w:pPr>
        <w:pStyle w:val="FSVbody"/>
        <w:rPr>
          <w:lang w:val="hr-HR"/>
        </w:rPr>
      </w:pPr>
      <w:r w:rsidRPr="009B2FB0">
        <w:rPr>
          <w:lang w:val="hr-HR"/>
        </w:rPr>
        <w:t xml:space="preserve">Obavijestite djelatnike organizacije </w:t>
      </w:r>
      <w:r w:rsidR="000F4829">
        <w:rPr>
          <w:lang w:val="hr-HR"/>
        </w:rPr>
        <w:t>T</w:t>
      </w:r>
      <w:r w:rsidRPr="009B2FB0">
        <w:rPr>
          <w:lang w:val="hr-HR"/>
        </w:rPr>
        <w:t>he Orange Door ako želite telefonski ili fizički pristup centru za razgovor o vašoj situaciji</w:t>
      </w:r>
      <w:r w:rsidR="00085AAB" w:rsidRPr="009B2FB0">
        <w:rPr>
          <w:lang w:val="hr-HR"/>
        </w:rPr>
        <w:t xml:space="preserve">. </w:t>
      </w:r>
    </w:p>
    <w:p w14:paraId="6421F91B" w14:textId="311DA534" w:rsidR="007606B0" w:rsidRPr="009B2FB0" w:rsidRDefault="00431E12" w:rsidP="007606B0">
      <w:pPr>
        <w:pStyle w:val="Heading3"/>
        <w:rPr>
          <w:lang w:val="hr-HR"/>
        </w:rPr>
      </w:pPr>
      <w:r w:rsidRPr="009B2FB0">
        <w:rPr>
          <w:lang w:val="hr-HR"/>
        </w:rPr>
        <w:t>Potreban mi je tumač</w:t>
      </w:r>
    </w:p>
    <w:p w14:paraId="2594C591" w14:textId="7803F614" w:rsidR="00085AAB" w:rsidRPr="009B2FB0" w:rsidRDefault="00431E12" w:rsidP="00085AAB">
      <w:pPr>
        <w:pStyle w:val="FSVbody"/>
        <w:rPr>
          <w:lang w:val="hr-HR"/>
        </w:rPr>
      </w:pPr>
      <w:r w:rsidRPr="009B2FB0">
        <w:rPr>
          <w:lang w:val="hr-HR"/>
        </w:rPr>
        <w:t>Obavijestite uslugu ako vam je potreban tumač</w:t>
      </w:r>
      <w:r w:rsidR="00085AAB" w:rsidRPr="009B2FB0">
        <w:rPr>
          <w:lang w:val="hr-HR"/>
        </w:rPr>
        <w:t xml:space="preserve">. </w:t>
      </w:r>
    </w:p>
    <w:p w14:paraId="576C1541" w14:textId="5412671F" w:rsidR="00085AAB" w:rsidRPr="009B2FB0" w:rsidRDefault="007A14BA" w:rsidP="00085AAB">
      <w:pPr>
        <w:pStyle w:val="FSVbody"/>
        <w:rPr>
          <w:lang w:val="hr-HR"/>
        </w:rPr>
      </w:pPr>
      <w:r w:rsidRPr="009B2FB0">
        <w:rPr>
          <w:lang w:val="hr-HR"/>
        </w:rPr>
        <w:t>Dostavite usluzi</w:t>
      </w:r>
      <w:r w:rsidR="00085AAB" w:rsidRPr="009B2FB0">
        <w:rPr>
          <w:lang w:val="hr-HR"/>
        </w:rPr>
        <w:t xml:space="preserve">: </w:t>
      </w:r>
    </w:p>
    <w:p w14:paraId="687846B0" w14:textId="36BFA699" w:rsidR="00085AAB" w:rsidRPr="009B2FB0" w:rsidRDefault="007A14BA" w:rsidP="00085AAB">
      <w:pPr>
        <w:pStyle w:val="FSVbullet1"/>
        <w:rPr>
          <w:lang w:val="hr-HR"/>
        </w:rPr>
      </w:pPr>
      <w:r w:rsidRPr="009B2FB0">
        <w:rPr>
          <w:lang w:val="hr-HR"/>
        </w:rPr>
        <w:t>vaš telefonski broj</w:t>
      </w:r>
      <w:r w:rsidR="00085AAB" w:rsidRPr="009B2FB0">
        <w:rPr>
          <w:lang w:val="hr-HR"/>
        </w:rPr>
        <w:t xml:space="preserve"> </w:t>
      </w:r>
    </w:p>
    <w:p w14:paraId="693CB33D" w14:textId="01EC6B7C" w:rsidR="00085AAB" w:rsidRPr="009B2FB0" w:rsidRDefault="007A14BA" w:rsidP="00085AAB">
      <w:pPr>
        <w:pStyle w:val="FSVbullet1"/>
        <w:rPr>
          <w:lang w:val="hr-HR"/>
        </w:rPr>
      </w:pPr>
      <w:r w:rsidRPr="009B2FB0">
        <w:rPr>
          <w:lang w:val="hr-HR"/>
        </w:rPr>
        <w:t>koji vam je jezik potreban</w:t>
      </w:r>
      <w:r w:rsidR="00085AAB" w:rsidRPr="009B2FB0">
        <w:rPr>
          <w:lang w:val="hr-HR"/>
        </w:rPr>
        <w:t xml:space="preserve"> </w:t>
      </w:r>
    </w:p>
    <w:p w14:paraId="58B51B2D" w14:textId="6EE4D510" w:rsidR="00085AAB" w:rsidRPr="009B2FB0" w:rsidRDefault="007A14BA" w:rsidP="00085AAB">
      <w:pPr>
        <w:pStyle w:val="FSVbullet1"/>
        <w:rPr>
          <w:lang w:val="hr-HR"/>
        </w:rPr>
      </w:pPr>
      <w:r w:rsidRPr="009B2FB0">
        <w:rPr>
          <w:lang w:val="hr-HR"/>
        </w:rPr>
        <w:t>kada vas je sigurno nazvati</w:t>
      </w:r>
      <w:r w:rsidR="00085AAB" w:rsidRPr="009B2FB0">
        <w:rPr>
          <w:lang w:val="hr-HR"/>
        </w:rPr>
        <w:t xml:space="preserve">. </w:t>
      </w:r>
    </w:p>
    <w:p w14:paraId="36E07C64" w14:textId="0F4C0783" w:rsidR="00085AAB" w:rsidRPr="009B2FB0" w:rsidRDefault="007A14BA" w:rsidP="00085AAB">
      <w:pPr>
        <w:pStyle w:val="FSVbody"/>
        <w:rPr>
          <w:lang w:val="hr-HR"/>
        </w:rPr>
      </w:pPr>
      <w:r w:rsidRPr="009B2FB0">
        <w:rPr>
          <w:lang w:val="hr-HR"/>
        </w:rPr>
        <w:t>Tumač će vas onda nazvati</w:t>
      </w:r>
      <w:r w:rsidR="00085AAB" w:rsidRPr="009B2FB0">
        <w:rPr>
          <w:lang w:val="hr-HR"/>
        </w:rPr>
        <w:t xml:space="preserve">. </w:t>
      </w:r>
    </w:p>
    <w:p w14:paraId="41F371C4" w14:textId="51493C6B" w:rsidR="007606B0" w:rsidRPr="009B2FB0" w:rsidRDefault="008F4EAB" w:rsidP="007606B0">
      <w:pPr>
        <w:pStyle w:val="Heading3"/>
        <w:rPr>
          <w:lang w:val="hr-HR"/>
        </w:rPr>
      </w:pPr>
      <w:r w:rsidRPr="009B2FB0">
        <w:rPr>
          <w:lang w:val="hr-HR"/>
        </w:rPr>
        <w:t xml:space="preserve">Da li </w:t>
      </w:r>
      <w:r w:rsidR="00757476">
        <w:rPr>
          <w:lang w:val="hr-HR"/>
        </w:rPr>
        <w:t>su</w:t>
      </w:r>
      <w:r w:rsidR="00757476" w:rsidRPr="009B2FB0">
        <w:rPr>
          <w:lang w:val="hr-HR"/>
        </w:rPr>
        <w:t xml:space="preserve"> </w:t>
      </w:r>
      <w:r w:rsidRPr="009B2FB0">
        <w:rPr>
          <w:lang w:val="hr-HR"/>
        </w:rPr>
        <w:t>uslug</w:t>
      </w:r>
      <w:r w:rsidR="00757476">
        <w:rPr>
          <w:lang w:val="hr-HR"/>
        </w:rPr>
        <w:t>e</w:t>
      </w:r>
      <w:r w:rsidR="007606B0" w:rsidRPr="009B2FB0">
        <w:rPr>
          <w:lang w:val="hr-HR"/>
        </w:rPr>
        <w:t xml:space="preserve"> </w:t>
      </w:r>
      <w:r w:rsidR="00757476">
        <w:rPr>
          <w:lang w:val="hr-HR"/>
        </w:rPr>
        <w:t xml:space="preserve">službe </w:t>
      </w:r>
      <w:r w:rsidR="007606B0" w:rsidRPr="009B2FB0">
        <w:rPr>
          <w:lang w:val="hr-HR"/>
        </w:rPr>
        <w:t xml:space="preserve">The Orange Door </w:t>
      </w:r>
      <w:r w:rsidR="002E62ED">
        <w:rPr>
          <w:lang w:val="hr-HR"/>
        </w:rPr>
        <w:t>namijenjen</w:t>
      </w:r>
      <w:r w:rsidR="00757476">
        <w:rPr>
          <w:lang w:val="hr-HR"/>
        </w:rPr>
        <w:t>e</w:t>
      </w:r>
      <w:r w:rsidRPr="009B2FB0">
        <w:rPr>
          <w:lang w:val="hr-HR"/>
        </w:rPr>
        <w:t xml:space="preserve"> za mene</w:t>
      </w:r>
      <w:r w:rsidR="007606B0" w:rsidRPr="009B2FB0">
        <w:rPr>
          <w:lang w:val="hr-HR"/>
        </w:rPr>
        <w:t>?</w:t>
      </w:r>
    </w:p>
    <w:p w14:paraId="6CDB109E" w14:textId="019FC2F2" w:rsidR="00085AAB" w:rsidRPr="009B2FB0" w:rsidRDefault="00757476" w:rsidP="00085AAB">
      <w:pPr>
        <w:pStyle w:val="FSVbody"/>
        <w:rPr>
          <w:lang w:val="hr-HR"/>
        </w:rPr>
      </w:pPr>
      <w:r>
        <w:rPr>
          <w:lang w:val="hr-HR"/>
        </w:rPr>
        <w:t>Služba</w:t>
      </w:r>
      <w:r w:rsidRPr="009B2FB0">
        <w:rPr>
          <w:lang w:val="hr-HR"/>
        </w:rPr>
        <w:t xml:space="preserve"> </w:t>
      </w:r>
      <w:r w:rsidR="000F4829">
        <w:rPr>
          <w:lang w:val="hr-HR"/>
        </w:rPr>
        <w:t>T</w:t>
      </w:r>
      <w:r w:rsidR="00085AAB" w:rsidRPr="009B2FB0">
        <w:rPr>
          <w:lang w:val="hr-HR"/>
        </w:rPr>
        <w:t xml:space="preserve">he Orange Door </w:t>
      </w:r>
      <w:r w:rsidR="007E26B9" w:rsidRPr="009B2FB0">
        <w:rPr>
          <w:lang w:val="hr-HR"/>
        </w:rPr>
        <w:t>pozdravlja osobe bilo koje dobi, spola, seksualnosti i sposobnosti. Poštuju se sve kulturne i vjerske preferencije. Obavijestite radnika ako biste radije radili s muškim ili ženskim službenikom</w:t>
      </w:r>
      <w:r w:rsidR="00085AAB" w:rsidRPr="009B2FB0">
        <w:rPr>
          <w:lang w:val="hr-HR"/>
        </w:rPr>
        <w:t xml:space="preserve">. </w:t>
      </w:r>
    </w:p>
    <w:p w14:paraId="2B1968EC" w14:textId="1076F2FA" w:rsidR="00085AAB" w:rsidRPr="009B2FB0" w:rsidRDefault="007E26B9" w:rsidP="00085AAB">
      <w:pPr>
        <w:pStyle w:val="FSVbody"/>
        <w:rPr>
          <w:lang w:val="hr-HR"/>
        </w:rPr>
      </w:pPr>
      <w:r w:rsidRPr="009B2FB0">
        <w:rPr>
          <w:lang w:val="hr-HR"/>
        </w:rPr>
        <w:t xml:space="preserve">Usluga </w:t>
      </w:r>
      <w:r w:rsidR="000F4829">
        <w:rPr>
          <w:lang w:val="hr-HR"/>
        </w:rPr>
        <w:t>T</w:t>
      </w:r>
      <w:r w:rsidRPr="009B2FB0">
        <w:rPr>
          <w:lang w:val="hr-HR"/>
        </w:rPr>
        <w:t xml:space="preserve">he Orange Door radi s višekulturnim uslugama, uslugama za </w:t>
      </w:r>
      <w:r w:rsidR="009C6621" w:rsidRPr="009B2FB0">
        <w:rPr>
          <w:lang w:val="hr-HR"/>
        </w:rPr>
        <w:t>lezbijke, gay/</w:t>
      </w:r>
      <w:r w:rsidR="009C6621">
        <w:rPr>
          <w:lang w:val="hr-HR"/>
        </w:rPr>
        <w:t>homoseksualce</w:t>
      </w:r>
      <w:r w:rsidR="009C6621" w:rsidRPr="009B2FB0">
        <w:rPr>
          <w:lang w:val="hr-HR"/>
        </w:rPr>
        <w:t xml:space="preserve">, biseksualne, transrodne/transseksualne i interseksualne osobe </w:t>
      </w:r>
      <w:r w:rsidR="009C6621">
        <w:rPr>
          <w:lang w:val="hr-HR"/>
        </w:rPr>
        <w:t>(</w:t>
      </w:r>
      <w:r w:rsidRPr="009B2FB0">
        <w:rPr>
          <w:lang w:val="hr-HR"/>
        </w:rPr>
        <w:t>LGBTI</w:t>
      </w:r>
      <w:r w:rsidR="009C6621">
        <w:rPr>
          <w:lang w:val="hr-HR"/>
        </w:rPr>
        <w:t>)</w:t>
      </w:r>
      <w:r w:rsidRPr="009B2FB0">
        <w:rPr>
          <w:lang w:val="hr-HR"/>
        </w:rPr>
        <w:t xml:space="preserve"> i uslugama za osobe s invaliditetom kako bi se zadovoljilo različitim potrebama pojedinaca i obitelji</w:t>
      </w:r>
      <w:r w:rsidR="00085AAB" w:rsidRPr="009B2FB0">
        <w:rPr>
          <w:lang w:val="hr-HR"/>
        </w:rPr>
        <w:t xml:space="preserve">. </w:t>
      </w:r>
    </w:p>
    <w:p w14:paraId="08DAF264" w14:textId="6995B701" w:rsidR="00085AAB" w:rsidRPr="009B2FB0" w:rsidRDefault="007E26B9" w:rsidP="00085AAB">
      <w:pPr>
        <w:pStyle w:val="FSVbody"/>
        <w:rPr>
          <w:lang w:val="hr-HR"/>
        </w:rPr>
      </w:pPr>
      <w:r w:rsidRPr="009B2FB0">
        <w:rPr>
          <w:lang w:val="hr-HR"/>
        </w:rPr>
        <w:t>Osoblje će vam pružiti informacije o mogućnostima i povezati vas s uslugama koje su vam potrebne</w:t>
      </w:r>
      <w:r w:rsidR="00085AAB" w:rsidRPr="009B2FB0">
        <w:rPr>
          <w:lang w:val="hr-HR"/>
        </w:rPr>
        <w:t xml:space="preserve">. </w:t>
      </w:r>
    </w:p>
    <w:p w14:paraId="6A58C5CA" w14:textId="276B90D3" w:rsidR="007606B0" w:rsidRPr="009B2FB0" w:rsidRDefault="007E26B9" w:rsidP="007606B0">
      <w:pPr>
        <w:pStyle w:val="Heading3"/>
        <w:rPr>
          <w:lang w:val="hr-HR"/>
        </w:rPr>
      </w:pPr>
      <w:r w:rsidRPr="009B2FB0">
        <w:rPr>
          <w:lang w:val="hr-HR"/>
        </w:rPr>
        <w:t xml:space="preserve">Gdje je </w:t>
      </w:r>
      <w:r w:rsidR="006D02AD">
        <w:rPr>
          <w:lang w:val="hr-HR"/>
        </w:rPr>
        <w:t>služba</w:t>
      </w:r>
      <w:r w:rsidR="006D02AD" w:rsidRPr="009B2FB0">
        <w:rPr>
          <w:lang w:val="hr-HR"/>
        </w:rPr>
        <w:t xml:space="preserve"> </w:t>
      </w:r>
      <w:r w:rsidR="000F4829">
        <w:rPr>
          <w:lang w:val="hr-HR"/>
        </w:rPr>
        <w:t>T</w:t>
      </w:r>
      <w:r w:rsidR="007606B0" w:rsidRPr="009B2FB0">
        <w:rPr>
          <w:lang w:val="hr-HR"/>
        </w:rPr>
        <w:t>he Orange Door?</w:t>
      </w:r>
    </w:p>
    <w:p w14:paraId="05311373" w14:textId="555A2265" w:rsidR="006114EF" w:rsidRPr="009B2FB0" w:rsidRDefault="007E26B9" w:rsidP="00085AAB">
      <w:pPr>
        <w:pStyle w:val="FSVbody"/>
        <w:rPr>
          <w:lang w:val="hr-HR"/>
        </w:rPr>
      </w:pPr>
      <w:r w:rsidRPr="009B2FB0">
        <w:rPr>
          <w:lang w:val="hr-HR"/>
        </w:rPr>
        <w:t>Idite na</w:t>
      </w:r>
      <w:r w:rsidR="00001698" w:rsidRPr="009B2FB0">
        <w:rPr>
          <w:lang w:val="hr-HR"/>
        </w:rPr>
        <w:t xml:space="preserve"> </w:t>
      </w:r>
      <w:hyperlink r:id="rId9" w:history="1">
        <w:r w:rsidR="00001698" w:rsidRPr="009B2FB0">
          <w:rPr>
            <w:rStyle w:val="Hyperlink"/>
            <w:color w:val="auto"/>
            <w:lang w:val="hr-HR"/>
          </w:rPr>
          <w:t>www.orangedoor.vic.gov.au</w:t>
        </w:r>
      </w:hyperlink>
      <w:r w:rsidR="00001698" w:rsidRPr="009B2FB0">
        <w:rPr>
          <w:lang w:val="hr-HR"/>
        </w:rPr>
        <w:t xml:space="preserve"> </w:t>
      </w:r>
      <w:r w:rsidRPr="009B2FB0">
        <w:rPr>
          <w:lang w:val="hr-HR"/>
        </w:rPr>
        <w:t>za pregled karte usluga u vašem području</w:t>
      </w:r>
      <w:r w:rsidR="00001698" w:rsidRPr="009B2FB0">
        <w:rPr>
          <w:lang w:val="hr-HR"/>
        </w:rPr>
        <w:t>.</w:t>
      </w:r>
    </w:p>
    <w:p w14:paraId="64631BB6" w14:textId="10D4A745" w:rsidR="007606B0" w:rsidRPr="009B2FB0" w:rsidRDefault="007E26B9" w:rsidP="007606B0">
      <w:pPr>
        <w:pStyle w:val="Heading3"/>
        <w:rPr>
          <w:lang w:val="hr-HR"/>
        </w:rPr>
      </w:pPr>
      <w:r w:rsidRPr="009B2FB0">
        <w:rPr>
          <w:lang w:val="hr-HR"/>
        </w:rPr>
        <w:lastRenderedPageBreak/>
        <w:t xml:space="preserve">Kada je </w:t>
      </w:r>
      <w:r w:rsidR="001463D8">
        <w:rPr>
          <w:lang w:val="hr-HR"/>
        </w:rPr>
        <w:t>služba</w:t>
      </w:r>
      <w:r w:rsidR="001463D8" w:rsidRPr="009B2FB0">
        <w:rPr>
          <w:lang w:val="hr-HR"/>
        </w:rPr>
        <w:t xml:space="preserve"> </w:t>
      </w:r>
      <w:r w:rsidR="000F4829">
        <w:rPr>
          <w:lang w:val="hr-HR"/>
        </w:rPr>
        <w:t>T</w:t>
      </w:r>
      <w:r w:rsidR="007606B0" w:rsidRPr="009B2FB0">
        <w:rPr>
          <w:lang w:val="hr-HR"/>
        </w:rPr>
        <w:t xml:space="preserve">he Orange Door </w:t>
      </w:r>
      <w:r w:rsidRPr="009B2FB0">
        <w:rPr>
          <w:lang w:val="hr-HR"/>
        </w:rPr>
        <w:t>otvorena</w:t>
      </w:r>
      <w:r w:rsidR="007606B0" w:rsidRPr="009B2FB0">
        <w:rPr>
          <w:lang w:val="hr-HR"/>
        </w:rPr>
        <w:t>?</w:t>
      </w:r>
    </w:p>
    <w:p w14:paraId="46B92930" w14:textId="5C890B87" w:rsidR="00085AAB" w:rsidRPr="009B2FB0" w:rsidRDefault="007E26B9" w:rsidP="00085AAB">
      <w:pPr>
        <w:pStyle w:val="FSVbody"/>
        <w:rPr>
          <w:lang w:val="hr-HR"/>
        </w:rPr>
      </w:pPr>
      <w:r w:rsidRPr="009B2FB0">
        <w:rPr>
          <w:lang w:val="hr-HR"/>
        </w:rPr>
        <w:t xml:space="preserve">Usluga </w:t>
      </w:r>
      <w:r w:rsidR="000F4829">
        <w:rPr>
          <w:lang w:val="hr-HR"/>
        </w:rPr>
        <w:t>T</w:t>
      </w:r>
      <w:r w:rsidRPr="009B2FB0">
        <w:rPr>
          <w:lang w:val="hr-HR"/>
        </w:rPr>
        <w:t>he Orange Door je otvorena od 9 do 17 sati od ponedjeljka do petka (zatvoreno državnim praznicima)</w:t>
      </w:r>
      <w:r w:rsidR="00085AAB" w:rsidRPr="009B2FB0">
        <w:rPr>
          <w:lang w:val="hr-HR"/>
        </w:rPr>
        <w:t xml:space="preserve">. </w:t>
      </w:r>
    </w:p>
    <w:p w14:paraId="124B7A14" w14:textId="1DC45A7B" w:rsidR="007606B0" w:rsidRPr="009B2FB0" w:rsidRDefault="00B326DA" w:rsidP="007606B0">
      <w:pPr>
        <w:pStyle w:val="Heading3"/>
        <w:rPr>
          <w:lang w:val="hr-HR"/>
        </w:rPr>
      </w:pPr>
      <w:r w:rsidRPr="009B2FB0">
        <w:rPr>
          <w:lang w:val="hr-HR"/>
        </w:rPr>
        <w:t>Gdje bi trebao/la ići</w:t>
      </w:r>
      <w:r w:rsidR="007606B0" w:rsidRPr="009B2FB0">
        <w:rPr>
          <w:lang w:val="hr-HR"/>
        </w:rPr>
        <w:t xml:space="preserve"> </w:t>
      </w:r>
      <w:r w:rsidRPr="009B2FB0">
        <w:rPr>
          <w:lang w:val="hr-HR"/>
        </w:rPr>
        <w:t>kada usluga</w:t>
      </w:r>
      <w:r w:rsidR="007606B0" w:rsidRPr="009B2FB0">
        <w:rPr>
          <w:lang w:val="hr-HR"/>
        </w:rPr>
        <w:t xml:space="preserve"> </w:t>
      </w:r>
      <w:r w:rsidR="000F4829">
        <w:rPr>
          <w:lang w:val="hr-HR"/>
        </w:rPr>
        <w:t>T</w:t>
      </w:r>
      <w:r w:rsidR="007606B0" w:rsidRPr="009B2FB0">
        <w:rPr>
          <w:lang w:val="hr-HR"/>
        </w:rPr>
        <w:t xml:space="preserve">he Orange Door </w:t>
      </w:r>
      <w:r w:rsidRPr="009B2FB0">
        <w:rPr>
          <w:lang w:val="hr-HR"/>
        </w:rPr>
        <w:t>nije otvorena</w:t>
      </w:r>
      <w:r w:rsidR="007606B0" w:rsidRPr="009B2FB0">
        <w:rPr>
          <w:lang w:val="hr-HR"/>
        </w:rPr>
        <w:t>?</w:t>
      </w:r>
    </w:p>
    <w:p w14:paraId="486DF1A0" w14:textId="33463880" w:rsidR="00085AAB" w:rsidRPr="009B2FB0" w:rsidRDefault="00B326DA" w:rsidP="00085AAB">
      <w:pPr>
        <w:pStyle w:val="FSVbody"/>
        <w:rPr>
          <w:lang w:val="hr-HR"/>
        </w:rPr>
      </w:pPr>
      <w:r w:rsidRPr="009B2FB0">
        <w:rPr>
          <w:lang w:val="hr-HR"/>
        </w:rPr>
        <w:t xml:space="preserve">Kontaktirajte sljedeće </w:t>
      </w:r>
      <w:r w:rsidR="000E33A1">
        <w:rPr>
          <w:lang w:val="hr-HR"/>
        </w:rPr>
        <w:t>službe</w:t>
      </w:r>
      <w:r w:rsidR="000E33A1" w:rsidRPr="009B2FB0">
        <w:rPr>
          <w:lang w:val="hr-HR"/>
        </w:rPr>
        <w:t xml:space="preserve"> </w:t>
      </w:r>
      <w:r w:rsidRPr="009B2FB0">
        <w:rPr>
          <w:lang w:val="hr-HR"/>
        </w:rPr>
        <w:t>izvan gore navedenih sati</w:t>
      </w:r>
      <w:r w:rsidR="00085AAB" w:rsidRPr="009B2FB0">
        <w:rPr>
          <w:lang w:val="hr-HR"/>
        </w:rPr>
        <w:t>:</w:t>
      </w:r>
    </w:p>
    <w:p w14:paraId="3CDB6323" w14:textId="79CC2FB2" w:rsidR="00085AAB" w:rsidRPr="009B2FB0" w:rsidRDefault="00085AAB" w:rsidP="009B2FB0">
      <w:pPr>
        <w:pStyle w:val="FSVbullet1"/>
        <w:rPr>
          <w:lang w:val="hr-HR"/>
        </w:rPr>
      </w:pPr>
      <w:r w:rsidRPr="009B2FB0">
        <w:rPr>
          <w:lang w:val="hr-HR"/>
        </w:rPr>
        <w:t>Men’s Referral Service</w:t>
      </w:r>
      <w:r w:rsidR="009B2FB0" w:rsidRPr="009B2FB0">
        <w:rPr>
          <w:lang w:val="hr-HR"/>
        </w:rPr>
        <w:t xml:space="preserve"> (Služba za upućivanje muškaraca)</w:t>
      </w:r>
      <w:r w:rsidRPr="009B2FB0">
        <w:rPr>
          <w:lang w:val="hr-HR"/>
        </w:rPr>
        <w:t xml:space="preserve"> </w:t>
      </w:r>
      <w:r w:rsidR="00B326DA" w:rsidRPr="009B2FB0">
        <w:rPr>
          <w:lang w:val="hr-HR"/>
        </w:rPr>
        <w:t>na broj</w:t>
      </w:r>
      <w:r w:rsidRPr="009B2FB0">
        <w:rPr>
          <w:lang w:val="hr-HR"/>
        </w:rPr>
        <w:t xml:space="preserve"> 1300 766 491 (</w:t>
      </w:r>
      <w:r w:rsidR="00B326DA" w:rsidRPr="009B2FB0">
        <w:rPr>
          <w:lang w:val="hr-HR"/>
        </w:rPr>
        <w:t>od ponedjeljka do petka od 8 do 19 sati te subot</w:t>
      </w:r>
      <w:r w:rsidR="009B2FB0" w:rsidRPr="009B2FB0">
        <w:rPr>
          <w:lang w:val="hr-HR"/>
        </w:rPr>
        <w:t>om</w:t>
      </w:r>
      <w:r w:rsidR="00B326DA" w:rsidRPr="009B2FB0">
        <w:rPr>
          <w:lang w:val="hr-HR"/>
        </w:rPr>
        <w:t xml:space="preserve"> i nedjelj</w:t>
      </w:r>
      <w:r w:rsidR="009B2FB0" w:rsidRPr="009B2FB0">
        <w:rPr>
          <w:lang w:val="hr-HR"/>
        </w:rPr>
        <w:t>om</w:t>
      </w:r>
      <w:r w:rsidR="00B326DA" w:rsidRPr="009B2FB0">
        <w:rPr>
          <w:lang w:val="hr-HR"/>
        </w:rPr>
        <w:t xml:space="preserve"> od 9 do 17 sati</w:t>
      </w:r>
      <w:r w:rsidRPr="009B2FB0">
        <w:rPr>
          <w:lang w:val="hr-HR"/>
        </w:rPr>
        <w:t>) (</w:t>
      </w:r>
      <w:r w:rsidR="00B326DA" w:rsidRPr="009B2FB0">
        <w:rPr>
          <w:lang w:val="hr-HR"/>
        </w:rPr>
        <w:t xml:space="preserve">telefonsko savjetovanje glede nasilje u obitelji za muškarce, </w:t>
      </w:r>
      <w:r w:rsidR="009B2FB0" w:rsidRPr="009B2FB0">
        <w:rPr>
          <w:lang w:val="hr-HR"/>
        </w:rPr>
        <w:t xml:space="preserve">te </w:t>
      </w:r>
      <w:r w:rsidR="00B326DA" w:rsidRPr="009B2FB0">
        <w:rPr>
          <w:lang w:val="hr-HR"/>
        </w:rPr>
        <w:t>informacije i upute</w:t>
      </w:r>
      <w:r w:rsidRPr="009B2FB0">
        <w:rPr>
          <w:lang w:val="hr-HR"/>
        </w:rPr>
        <w:t xml:space="preserve">) </w:t>
      </w:r>
    </w:p>
    <w:p w14:paraId="477711A7" w14:textId="2DA34392" w:rsidR="00085AAB" w:rsidRPr="009B2FB0" w:rsidRDefault="009B2FB0" w:rsidP="00B326DA">
      <w:pPr>
        <w:pStyle w:val="FSVbullet1"/>
        <w:rPr>
          <w:lang w:val="hr-HR"/>
        </w:rPr>
      </w:pPr>
      <w:r w:rsidRPr="009B2FB0">
        <w:rPr>
          <w:lang w:val="hr-HR"/>
        </w:rPr>
        <w:t>S</w:t>
      </w:r>
      <w:r w:rsidR="00085AAB" w:rsidRPr="009B2FB0">
        <w:rPr>
          <w:lang w:val="hr-HR"/>
        </w:rPr>
        <w:t xml:space="preserve">afe </w:t>
      </w:r>
      <w:r w:rsidRPr="009B2FB0">
        <w:rPr>
          <w:lang w:val="hr-HR"/>
        </w:rPr>
        <w:t>S</w:t>
      </w:r>
      <w:r w:rsidR="00085AAB" w:rsidRPr="009B2FB0">
        <w:rPr>
          <w:lang w:val="hr-HR"/>
        </w:rPr>
        <w:t xml:space="preserve">teps </w:t>
      </w:r>
      <w:r w:rsidR="00B326DA" w:rsidRPr="009B2FB0">
        <w:rPr>
          <w:lang w:val="hr-HR"/>
        </w:rPr>
        <w:t xml:space="preserve">služba za podršku </w:t>
      </w:r>
      <w:r w:rsidRPr="009B2FB0">
        <w:rPr>
          <w:lang w:val="hr-HR"/>
        </w:rPr>
        <w:t>u sl</w:t>
      </w:r>
      <w:r w:rsidR="00B326DA" w:rsidRPr="009B2FB0">
        <w:rPr>
          <w:lang w:val="hr-HR"/>
        </w:rPr>
        <w:t>učaju obiteljskog nasilja</w:t>
      </w:r>
      <w:r w:rsidR="00085AAB" w:rsidRPr="009B2FB0">
        <w:rPr>
          <w:lang w:val="hr-HR"/>
        </w:rPr>
        <w:t xml:space="preserve"> </w:t>
      </w:r>
      <w:r w:rsidR="00B326DA" w:rsidRPr="009B2FB0">
        <w:rPr>
          <w:lang w:val="hr-HR"/>
        </w:rPr>
        <w:t>na broj</w:t>
      </w:r>
      <w:r w:rsidR="00085AAB" w:rsidRPr="009B2FB0">
        <w:rPr>
          <w:lang w:val="hr-HR"/>
        </w:rPr>
        <w:t xml:space="preserve"> 1800 015 188 (24 </w:t>
      </w:r>
      <w:r w:rsidR="00B326DA" w:rsidRPr="009B2FB0">
        <w:rPr>
          <w:lang w:val="hr-HR"/>
        </w:rPr>
        <w:t>sata</w:t>
      </w:r>
      <w:r w:rsidR="00085AAB" w:rsidRPr="009B2FB0">
        <w:rPr>
          <w:lang w:val="hr-HR"/>
        </w:rPr>
        <w:t xml:space="preserve">, 7 </w:t>
      </w:r>
      <w:r w:rsidR="00B326DA" w:rsidRPr="009B2FB0">
        <w:rPr>
          <w:lang w:val="hr-HR"/>
        </w:rPr>
        <w:t>dana u tjednu</w:t>
      </w:r>
      <w:r w:rsidR="00085AAB" w:rsidRPr="009B2FB0">
        <w:rPr>
          <w:lang w:val="hr-HR"/>
        </w:rPr>
        <w:t xml:space="preserve">) </w:t>
      </w:r>
      <w:r w:rsidR="00B326DA" w:rsidRPr="009B2FB0">
        <w:rPr>
          <w:lang w:val="hr-HR"/>
        </w:rPr>
        <w:t>je za</w:t>
      </w:r>
      <w:r w:rsidR="00085AAB" w:rsidRPr="009B2FB0">
        <w:rPr>
          <w:lang w:val="hr-HR"/>
        </w:rPr>
        <w:t xml:space="preserve"> </w:t>
      </w:r>
      <w:r w:rsidR="00B326DA" w:rsidRPr="009B2FB0">
        <w:rPr>
          <w:lang w:val="hr-HR"/>
        </w:rPr>
        <w:t>žene i djecu koja su žrtve obiteljskog nasilja</w:t>
      </w:r>
    </w:p>
    <w:p w14:paraId="3DED08A3" w14:textId="008C9BD5" w:rsidR="00085AAB" w:rsidRPr="009B2FB0" w:rsidRDefault="00085AAB" w:rsidP="00B326DA">
      <w:pPr>
        <w:pStyle w:val="FSVbullet1"/>
        <w:rPr>
          <w:lang w:val="hr-HR"/>
        </w:rPr>
      </w:pPr>
      <w:r w:rsidRPr="009B2FB0">
        <w:rPr>
          <w:lang w:val="hr-HR"/>
        </w:rPr>
        <w:t xml:space="preserve">Victims of Crime </w:t>
      </w:r>
      <w:r w:rsidR="00B326DA" w:rsidRPr="009B2FB0">
        <w:rPr>
          <w:lang w:val="hr-HR"/>
        </w:rPr>
        <w:t>linija za pomoć</w:t>
      </w:r>
      <w:r w:rsidRPr="009B2FB0">
        <w:rPr>
          <w:lang w:val="hr-HR"/>
        </w:rPr>
        <w:t xml:space="preserve"> </w:t>
      </w:r>
      <w:r w:rsidR="009B2FB0" w:rsidRPr="009B2FB0">
        <w:rPr>
          <w:lang w:val="hr-HR"/>
        </w:rPr>
        <w:t xml:space="preserve">za žrtve zločina </w:t>
      </w:r>
      <w:r w:rsidRPr="009B2FB0">
        <w:rPr>
          <w:lang w:val="hr-HR"/>
        </w:rPr>
        <w:t>(</w:t>
      </w:r>
      <w:r w:rsidR="00B326DA" w:rsidRPr="009B2FB0">
        <w:rPr>
          <w:lang w:val="hr-HR"/>
        </w:rPr>
        <w:t>za sve žrtve zločina i odrasle muške žrtve obiteljskog nasilja</w:t>
      </w:r>
      <w:r w:rsidRPr="009B2FB0">
        <w:rPr>
          <w:lang w:val="hr-HR"/>
        </w:rPr>
        <w:t>) 1800 819 817 (</w:t>
      </w:r>
      <w:r w:rsidR="00B326DA" w:rsidRPr="009B2FB0">
        <w:rPr>
          <w:lang w:val="hr-HR"/>
        </w:rPr>
        <w:t>od 8 do 23 sata</w:t>
      </w:r>
      <w:r w:rsidRPr="009B2FB0">
        <w:rPr>
          <w:lang w:val="hr-HR"/>
        </w:rPr>
        <w:t xml:space="preserve">, </w:t>
      </w:r>
      <w:r w:rsidR="00B326DA" w:rsidRPr="009B2FB0">
        <w:rPr>
          <w:lang w:val="hr-HR"/>
        </w:rPr>
        <w:t>svaki dan</w:t>
      </w:r>
      <w:r w:rsidRPr="009B2FB0">
        <w:rPr>
          <w:lang w:val="hr-HR"/>
        </w:rPr>
        <w:t>)</w:t>
      </w:r>
    </w:p>
    <w:p w14:paraId="49712E4E" w14:textId="276FB962" w:rsidR="00085AAB" w:rsidRPr="009B2FB0" w:rsidRDefault="00085AAB" w:rsidP="00085AAB">
      <w:pPr>
        <w:pStyle w:val="FSVbullet1"/>
        <w:rPr>
          <w:lang w:val="hr-HR"/>
        </w:rPr>
      </w:pPr>
      <w:r w:rsidRPr="009B2FB0">
        <w:rPr>
          <w:lang w:val="hr-HR"/>
        </w:rPr>
        <w:t>Sexual Assault Crisis Line</w:t>
      </w:r>
      <w:r w:rsidR="00B326DA" w:rsidRPr="009B2FB0">
        <w:rPr>
          <w:lang w:val="hr-HR"/>
        </w:rPr>
        <w:t xml:space="preserve"> </w:t>
      </w:r>
      <w:r w:rsidR="009B2FB0" w:rsidRPr="009B2FB0">
        <w:rPr>
          <w:lang w:val="hr-HR"/>
        </w:rPr>
        <w:t>(</w:t>
      </w:r>
      <w:r w:rsidR="000E33A1">
        <w:rPr>
          <w:lang w:val="hr-HR"/>
        </w:rPr>
        <w:t>K</w:t>
      </w:r>
      <w:r w:rsidR="009B2FB0" w:rsidRPr="009B2FB0">
        <w:rPr>
          <w:lang w:val="hr-HR"/>
        </w:rPr>
        <w:t>rizna linija za žrtve seksualnog zlostavljanja)</w:t>
      </w:r>
      <w:r w:rsidRPr="009B2FB0">
        <w:rPr>
          <w:lang w:val="hr-HR"/>
        </w:rPr>
        <w:t xml:space="preserve"> </w:t>
      </w:r>
      <w:r w:rsidR="009B2FB0" w:rsidRPr="009B2FB0">
        <w:rPr>
          <w:lang w:val="hr-HR"/>
        </w:rPr>
        <w:t>je za žrtve seksualnog zlostavljanja</w:t>
      </w:r>
      <w:r w:rsidRPr="009B2FB0">
        <w:rPr>
          <w:lang w:val="hr-HR"/>
        </w:rPr>
        <w:t xml:space="preserve"> 1800 806 292 (</w:t>
      </w:r>
      <w:r w:rsidR="009B2FB0">
        <w:rPr>
          <w:lang w:val="hr-HR"/>
        </w:rPr>
        <w:t>od</w:t>
      </w:r>
      <w:r w:rsidR="009B2FB0" w:rsidRPr="009B2FB0">
        <w:rPr>
          <w:lang w:val="hr-HR"/>
        </w:rPr>
        <w:t xml:space="preserve"> 17</w:t>
      </w:r>
      <w:r w:rsidRPr="009B2FB0">
        <w:rPr>
          <w:lang w:val="hr-HR"/>
        </w:rPr>
        <w:t xml:space="preserve"> </w:t>
      </w:r>
      <w:r w:rsidR="009B2FB0" w:rsidRPr="009B2FB0">
        <w:rPr>
          <w:lang w:val="hr-HR"/>
        </w:rPr>
        <w:t>to</w:t>
      </w:r>
      <w:r w:rsidRPr="009B2FB0">
        <w:rPr>
          <w:lang w:val="hr-HR"/>
        </w:rPr>
        <w:t xml:space="preserve"> </w:t>
      </w:r>
      <w:r w:rsidR="009B2FB0" w:rsidRPr="009B2FB0">
        <w:rPr>
          <w:lang w:val="hr-HR"/>
        </w:rPr>
        <w:t>12 sati od</w:t>
      </w:r>
      <w:r w:rsidRPr="009B2FB0">
        <w:rPr>
          <w:lang w:val="hr-HR"/>
        </w:rPr>
        <w:t xml:space="preserve"> </w:t>
      </w:r>
      <w:r w:rsidR="009B2FB0" w:rsidRPr="009B2FB0">
        <w:rPr>
          <w:lang w:val="hr-HR"/>
        </w:rPr>
        <w:t>ponedjeljka do</w:t>
      </w:r>
      <w:r w:rsidRPr="009B2FB0">
        <w:rPr>
          <w:lang w:val="hr-HR"/>
        </w:rPr>
        <w:t xml:space="preserve"> </w:t>
      </w:r>
      <w:r w:rsidR="009B2FB0" w:rsidRPr="009B2FB0">
        <w:rPr>
          <w:lang w:val="hr-HR"/>
        </w:rPr>
        <w:t>petka</w:t>
      </w:r>
      <w:r w:rsidRPr="009B2FB0">
        <w:rPr>
          <w:lang w:val="hr-HR"/>
        </w:rPr>
        <w:t xml:space="preserve">, 24 </w:t>
      </w:r>
      <w:r w:rsidR="009B2FB0" w:rsidRPr="009B2FB0">
        <w:rPr>
          <w:lang w:val="hr-HR"/>
        </w:rPr>
        <w:t>sata</w:t>
      </w:r>
      <w:r w:rsidRPr="009B2FB0">
        <w:rPr>
          <w:lang w:val="hr-HR"/>
        </w:rPr>
        <w:t xml:space="preserve"> </w:t>
      </w:r>
      <w:r w:rsidR="009B2FB0" w:rsidRPr="009B2FB0">
        <w:rPr>
          <w:lang w:val="hr-HR"/>
        </w:rPr>
        <w:t>tijekom vikenda i praznicima</w:t>
      </w:r>
      <w:r w:rsidRPr="009B2FB0">
        <w:rPr>
          <w:lang w:val="hr-HR"/>
        </w:rPr>
        <w:t xml:space="preserve">) </w:t>
      </w:r>
    </w:p>
    <w:p w14:paraId="2F382FE8" w14:textId="54B38EF1" w:rsidR="00085AAB" w:rsidRPr="009B2FB0" w:rsidRDefault="009B2FB0" w:rsidP="007606B0">
      <w:pPr>
        <w:pStyle w:val="Heading3"/>
        <w:rPr>
          <w:lang w:val="hr-HR"/>
        </w:rPr>
      </w:pPr>
      <w:r w:rsidRPr="009B2FB0">
        <w:rPr>
          <w:lang w:val="hr-HR"/>
        </w:rPr>
        <w:t xml:space="preserve">Ako ste vi ili netko drugi u neposrednoj opasnosti, nazovite </w:t>
      </w:r>
      <w:r w:rsidR="00CF12AA" w:rsidRPr="00C26E84">
        <w:rPr>
          <w:lang w:val="hr-HR"/>
        </w:rPr>
        <w:t>‘</w:t>
      </w:r>
      <w:r w:rsidR="009C6621">
        <w:rPr>
          <w:lang w:val="hr-HR"/>
        </w:rPr>
        <w:t>Triple Zero</w:t>
      </w:r>
      <w:r w:rsidR="00CF12AA">
        <w:rPr>
          <w:lang w:val="hr-HR"/>
        </w:rPr>
        <w:t>'</w:t>
      </w:r>
      <w:r w:rsidR="009C6621">
        <w:rPr>
          <w:lang w:val="hr-HR"/>
        </w:rPr>
        <w:t xml:space="preserve"> - </w:t>
      </w:r>
      <w:r w:rsidRPr="009B2FB0">
        <w:rPr>
          <w:lang w:val="hr-HR"/>
        </w:rPr>
        <w:t>Tri Nule (000) za hitnu pomoć</w:t>
      </w:r>
      <w:r w:rsidR="00085AAB" w:rsidRPr="009B2FB0">
        <w:rPr>
          <w:lang w:val="hr-HR"/>
        </w:rPr>
        <w:t>.</w:t>
      </w:r>
    </w:p>
    <w:p w14:paraId="2794129F" w14:textId="77777777" w:rsidR="00085AAB" w:rsidRPr="009B2FB0" w:rsidRDefault="00085AAB" w:rsidP="00085AAB">
      <w:pPr>
        <w:pStyle w:val="FSVbody"/>
        <w:rPr>
          <w:lang w:val="hr-HR"/>
        </w:rPr>
      </w:pPr>
    </w:p>
    <w:sectPr w:rsidR="00085AAB" w:rsidRPr="009B2FB0" w:rsidSect="004013C7">
      <w:headerReference w:type="default" r:id="rId10"/>
      <w:footerReference w:type="default" r:id="rId11"/>
      <w:type w:val="continuous"/>
      <w:pgSz w:w="11906" w:h="16838" w:code="9"/>
      <w:pgMar w:top="1418" w:right="851" w:bottom="1134" w:left="851" w:header="567" w:footer="510" w:gutter="0"/>
      <w:cols w:space="34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15C49" w14:textId="77777777" w:rsidR="00514AAE" w:rsidRDefault="00514AAE">
      <w:r>
        <w:separator/>
      </w:r>
    </w:p>
  </w:endnote>
  <w:endnote w:type="continuationSeparator" w:id="0">
    <w:p w14:paraId="5F9EF1AB" w14:textId="77777777" w:rsidR="00514AAE" w:rsidRDefault="00514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8A174D" w14:textId="46F6FD79" w:rsidR="009D70A4" w:rsidRPr="009C6621" w:rsidRDefault="008403D4" w:rsidP="0051568D">
    <w:pPr>
      <w:pStyle w:val="FSVfooter"/>
      <w:rPr>
        <w:color w:val="FFFFFF" w:themeColor="background1"/>
        <w:lang w:val="hr-HR"/>
      </w:rPr>
    </w:pPr>
    <w:r w:rsidRPr="009C6621">
      <w:rPr>
        <w:noProof/>
        <w:color w:val="FFFFFF" w:themeColor="background1"/>
        <w:lang w:eastAsia="zh-CN"/>
      </w:rPr>
      <w:drawing>
        <wp:anchor distT="0" distB="0" distL="114300" distR="114300" simplePos="0" relativeHeight="251658240" behindDoc="1" locked="0" layoutInCell="1" allowOverlap="1" wp14:anchorId="69AE7D0C" wp14:editId="66001D48">
          <wp:simplePos x="0" y="0"/>
          <wp:positionH relativeFrom="page">
            <wp:posOffset>37322</wp:posOffset>
          </wp:positionH>
          <wp:positionV relativeFrom="page">
            <wp:posOffset>9946433</wp:posOffset>
          </wp:positionV>
          <wp:extent cx="7570177" cy="686533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SV Factsheet and LH 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177" cy="6865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C6621" w:rsidRPr="009C6621">
      <w:rPr>
        <w:color w:val="FFFFFF" w:themeColor="background1"/>
        <w:lang w:val="hr-HR"/>
      </w:rPr>
      <w:t>Prevedene informacije</w:t>
    </w:r>
    <w:r w:rsidR="00085AAB" w:rsidRPr="009C6621">
      <w:rPr>
        <w:color w:val="FFFFFF" w:themeColor="background1"/>
        <w:lang w:val="hr-HR"/>
      </w:rPr>
      <w:t xml:space="preserve"> The Orange Door (</w:t>
    </w:r>
    <w:r w:rsidR="009C6621" w:rsidRPr="009C6621">
      <w:rPr>
        <w:color w:val="FFFFFF" w:themeColor="background1"/>
        <w:lang w:val="hr-HR"/>
      </w:rPr>
      <w:t>Croatian - Hrvatski</w:t>
    </w:r>
    <w:r w:rsidR="00085AAB" w:rsidRPr="009C6621">
      <w:rPr>
        <w:color w:val="FFFFFF" w:themeColor="background1"/>
        <w:lang w:val="hr-HR"/>
      </w:rPr>
      <w:t>)</w:t>
    </w:r>
    <w:r w:rsidR="007606B0" w:rsidRPr="009C6621">
      <w:rPr>
        <w:color w:val="FFFFFF" w:themeColor="background1"/>
        <w:lang w:val="hr-HR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7ED1F2" w14:textId="5D134277" w:rsidR="009D70A4" w:rsidRPr="009C6621" w:rsidRDefault="00A62042" w:rsidP="0051568D">
    <w:pPr>
      <w:pStyle w:val="FSVfooter"/>
      <w:rPr>
        <w:color w:val="FFFFFF" w:themeColor="background1"/>
        <w:lang w:val="hr-HR"/>
      </w:rPr>
    </w:pPr>
    <w:r w:rsidRPr="009C6621">
      <w:rPr>
        <w:noProof/>
        <w:lang w:eastAsia="zh-CN"/>
      </w:rPr>
      <w:drawing>
        <wp:anchor distT="0" distB="0" distL="114300" distR="114300" simplePos="0" relativeHeight="251659264" behindDoc="1" locked="0" layoutInCell="1" allowOverlap="1" wp14:anchorId="75DC249F" wp14:editId="1975CB6B">
          <wp:simplePos x="0" y="0"/>
          <wp:positionH relativeFrom="page">
            <wp:posOffset>37322</wp:posOffset>
          </wp:positionH>
          <wp:positionV relativeFrom="page">
            <wp:posOffset>9983755</wp:posOffset>
          </wp:positionV>
          <wp:extent cx="7452939" cy="675901"/>
          <wp:effectExtent l="0" t="0" r="0" b="1016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707029_Family Safety Victoria Microsoft_report 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52939" cy="67590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E7892" w:rsidRPr="009C6621">
      <w:rPr>
        <w:noProof/>
        <w:color w:val="FFFFFF" w:themeColor="background1"/>
        <w:lang w:eastAsia="zh-CN"/>
      </w:rPr>
      <w:drawing>
        <wp:anchor distT="0" distB="0" distL="114300" distR="114300" simplePos="0" relativeHeight="251661312" behindDoc="1" locked="0" layoutInCell="1" allowOverlap="1" wp14:anchorId="570991D3" wp14:editId="252C3035">
          <wp:simplePos x="0" y="0"/>
          <wp:positionH relativeFrom="page">
            <wp:posOffset>37322</wp:posOffset>
          </wp:positionH>
          <wp:positionV relativeFrom="page">
            <wp:posOffset>9946433</wp:posOffset>
          </wp:positionV>
          <wp:extent cx="7570177" cy="686533"/>
          <wp:effectExtent l="0" t="0" r="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SV Factsheet and LH 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177" cy="6865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C6621" w:rsidRPr="009C6621">
      <w:rPr>
        <w:color w:val="FFFFFF" w:themeColor="background1"/>
        <w:lang w:val="hr-HR"/>
      </w:rPr>
      <w:t>Prevedene informacije The Orange Door (Croatian - Hrvatski)</w:t>
    </w:r>
    <w:r w:rsidR="009D70A4" w:rsidRPr="009C6621">
      <w:rPr>
        <w:lang w:val="hr-HR"/>
      </w:rPr>
      <w:tab/>
    </w:r>
    <w:r w:rsidR="009D70A4" w:rsidRPr="009C6621">
      <w:rPr>
        <w:color w:val="FFFFFF" w:themeColor="background1"/>
        <w:lang w:val="hr-HR"/>
      </w:rPr>
      <w:fldChar w:fldCharType="begin"/>
    </w:r>
    <w:r w:rsidR="009D70A4" w:rsidRPr="009C6621">
      <w:rPr>
        <w:color w:val="FFFFFF" w:themeColor="background1"/>
        <w:lang w:val="hr-HR"/>
      </w:rPr>
      <w:instrText xml:space="preserve"> PAGE </w:instrText>
    </w:r>
    <w:r w:rsidR="009D70A4" w:rsidRPr="009C6621">
      <w:rPr>
        <w:color w:val="FFFFFF" w:themeColor="background1"/>
        <w:lang w:val="hr-HR"/>
      </w:rPr>
      <w:fldChar w:fldCharType="separate"/>
    </w:r>
    <w:r w:rsidR="00C83242">
      <w:rPr>
        <w:noProof/>
        <w:color w:val="FFFFFF" w:themeColor="background1"/>
        <w:lang w:val="hr-HR"/>
      </w:rPr>
      <w:t>2</w:t>
    </w:r>
    <w:r w:rsidR="009D70A4" w:rsidRPr="009C6621">
      <w:rPr>
        <w:color w:val="FFFFFF" w:themeColor="background1"/>
        <w:lang w:val="hr-H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6922BF" w14:textId="77777777" w:rsidR="00514AAE" w:rsidRDefault="00514AAE" w:rsidP="002862F1">
      <w:pPr>
        <w:spacing w:before="120"/>
      </w:pPr>
      <w:r>
        <w:separator/>
      </w:r>
    </w:p>
  </w:footnote>
  <w:footnote w:type="continuationSeparator" w:id="0">
    <w:p w14:paraId="63218801" w14:textId="77777777" w:rsidR="00514AAE" w:rsidRDefault="00514A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E0FFD9" w14:textId="77777777" w:rsidR="00CE7892" w:rsidRDefault="00CE7892">
    <w:pPr>
      <w:pStyle w:val="Header"/>
    </w:pPr>
    <w:r>
      <w:rPr>
        <w:noProof/>
        <w:lang w:eastAsia="zh-CN"/>
      </w:rPr>
      <w:drawing>
        <wp:anchor distT="0" distB="0" distL="114300" distR="114300" simplePos="0" relativeHeight="251663360" behindDoc="1" locked="0" layoutInCell="1" allowOverlap="1" wp14:anchorId="11459E38" wp14:editId="36D377FA">
          <wp:simplePos x="0" y="0"/>
          <wp:positionH relativeFrom="page">
            <wp:posOffset>0</wp:posOffset>
          </wp:positionH>
          <wp:positionV relativeFrom="page">
            <wp:posOffset>1529</wp:posOffset>
          </wp:positionV>
          <wp:extent cx="7549200" cy="1648800"/>
          <wp:effectExtent l="0" t="0" r="0" b="254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707029_Family Safety Victoria Microsoft_factsheet bann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9200" cy="164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60EE6F" w14:textId="77777777" w:rsidR="009D70A4" w:rsidRPr="0051568D" w:rsidRDefault="009D70A4" w:rsidP="0051568D">
    <w:pPr>
      <w:pStyle w:val="FSV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06715"/>
    <w:multiLevelType w:val="multilevel"/>
    <w:tmpl w:val="8A86A6B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Restart w:val="0"/>
      <w:lvlText w:val=""/>
      <w:lvlJc w:val="left"/>
      <w:pPr>
        <w:ind w:left="284" w:hanging="284"/>
      </w:pPr>
      <w:rPr>
        <w:rFonts w:ascii="Symbol" w:hAnsi="Symbol" w:hint="default"/>
      </w:rPr>
    </w:lvl>
    <w:lvl w:ilvl="2">
      <w:start w:val="1"/>
      <w:numFmt w:val="bullet"/>
      <w:lvlRestart w:val="0"/>
      <w:lvlText w:val="–"/>
      <w:lvlJc w:val="left"/>
      <w:pPr>
        <w:ind w:left="567" w:hanging="283"/>
      </w:pPr>
      <w:rPr>
        <w:rFonts w:hint="default"/>
      </w:rPr>
    </w:lvl>
    <w:lvl w:ilvl="3">
      <w:start w:val="1"/>
      <w:numFmt w:val="bullet"/>
      <w:lvlRestart w:val="0"/>
      <w:lvlText w:val="–"/>
      <w:lvlJc w:val="left"/>
      <w:pPr>
        <w:ind w:left="567" w:hanging="283"/>
      </w:pPr>
      <w:rPr>
        <w:rFonts w:hint="default"/>
      </w:rPr>
    </w:lvl>
    <w:lvl w:ilvl="4">
      <w:start w:val="1"/>
      <w:numFmt w:val="bullet"/>
      <w:lvlRestart w:val="0"/>
      <w:lvlText w:val=""/>
      <w:lvlJc w:val="left"/>
      <w:pPr>
        <w:ind w:left="680" w:hanging="283"/>
      </w:pPr>
      <w:rPr>
        <w:rFonts w:ascii="Symbol" w:hAnsi="Symbol" w:hint="default"/>
      </w:rPr>
    </w:lvl>
    <w:lvl w:ilvl="5">
      <w:start w:val="1"/>
      <w:numFmt w:val="bullet"/>
      <w:lvlRestart w:val="0"/>
      <w:lvlText w:val=""/>
      <w:lvlJc w:val="left"/>
      <w:pPr>
        <w:ind w:left="680" w:hanging="283"/>
      </w:pPr>
      <w:rPr>
        <w:rFonts w:ascii="Symbol" w:hAnsi="Symbol" w:hint="default"/>
      </w:rPr>
    </w:lvl>
    <w:lvl w:ilvl="6">
      <w:start w:val="1"/>
      <w:numFmt w:val="bullet"/>
      <w:lvlRestart w:val="0"/>
      <w:lvlText w:val=""/>
      <w:lvlJc w:val="left"/>
      <w:pPr>
        <w:ind w:left="227" w:hanging="227"/>
      </w:pPr>
      <w:rPr>
        <w:rFonts w:ascii="Symbol" w:hAnsi="Symbol"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3A50056"/>
    <w:multiLevelType w:val="multilevel"/>
    <w:tmpl w:val="4A1477D0"/>
    <w:numStyleLink w:val="ZZNumbersloweralpha"/>
  </w:abstractNum>
  <w:abstractNum w:abstractNumId="2" w15:restartNumberingAfterBreak="0">
    <w:nsid w:val="0B8D43DB"/>
    <w:multiLevelType w:val="multilevel"/>
    <w:tmpl w:val="1376D9DC"/>
    <w:numStyleLink w:val="ZZNumbersdigit"/>
  </w:abstractNum>
  <w:abstractNum w:abstractNumId="3" w15:restartNumberingAfterBreak="0">
    <w:nsid w:val="0BAD2E30"/>
    <w:multiLevelType w:val="multilevel"/>
    <w:tmpl w:val="4A1477D0"/>
    <w:styleLink w:val="ZZNumbersloweralpha"/>
    <w:lvl w:ilvl="0">
      <w:start w:val="1"/>
      <w:numFmt w:val="lowerLetter"/>
      <w:pStyle w:val="FSVnumberloweralpha"/>
      <w:lvlText w:val="(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pStyle w:val="FSVnumberloweralphaindent"/>
      <w:lvlText w:val="(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19F21E86"/>
    <w:multiLevelType w:val="multilevel"/>
    <w:tmpl w:val="4DAAF9D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Letter"/>
      <w:lvlRestart w:val="0"/>
      <w:lvlText w:val="(%3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lowerLetter"/>
      <w:lvlRestart w:val="0"/>
      <w:lvlText w:val="(%4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4">
      <w:start w:val="1"/>
      <w:numFmt w:val="lowerRoman"/>
      <w:lvlRestart w:val="0"/>
      <w:lvlText w:val="(%5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5">
      <w:start w:val="1"/>
      <w:numFmt w:val="lowerRoman"/>
      <w:lvlRestart w:val="0"/>
      <w:lvlText w:val="(%6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right"/>
      <w:pPr>
        <w:ind w:left="0" w:firstLine="0"/>
      </w:pPr>
      <w:rPr>
        <w:rFonts w:hint="default"/>
      </w:rPr>
    </w:lvl>
  </w:abstractNum>
  <w:abstractNum w:abstractNumId="5" w15:restartNumberingAfterBreak="0">
    <w:nsid w:val="2B7D0561"/>
    <w:multiLevelType w:val="multilevel"/>
    <w:tmpl w:val="4DAAF9D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Letter"/>
      <w:lvlRestart w:val="0"/>
      <w:lvlText w:val="(%3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lowerLetter"/>
      <w:lvlRestart w:val="0"/>
      <w:lvlText w:val="(%4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4">
      <w:start w:val="1"/>
      <w:numFmt w:val="lowerRoman"/>
      <w:lvlRestart w:val="0"/>
      <w:lvlText w:val="(%5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5">
      <w:start w:val="1"/>
      <w:numFmt w:val="lowerRoman"/>
      <w:lvlRestart w:val="0"/>
      <w:lvlText w:val="(%6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right"/>
      <w:pPr>
        <w:ind w:left="0" w:firstLine="0"/>
      </w:pPr>
      <w:rPr>
        <w:rFonts w:hint="default"/>
      </w:rPr>
    </w:lvl>
  </w:abstractNum>
  <w:abstractNum w:abstractNumId="6" w15:restartNumberingAfterBreak="0">
    <w:nsid w:val="37B96CDA"/>
    <w:multiLevelType w:val="multilevel"/>
    <w:tmpl w:val="ACFE2276"/>
    <w:lvl w:ilvl="0">
      <w:start w:val="1"/>
      <w:numFmt w:val="decimal"/>
      <w:pStyle w:val="FSVnumberdigit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bullet"/>
      <w:lvlRestart w:val="0"/>
      <w:lvlText w:val="•"/>
      <w:lvlJc w:val="left"/>
      <w:pPr>
        <w:tabs>
          <w:tab w:val="num" w:pos="794"/>
        </w:tabs>
        <w:ind w:left="794" w:hanging="397"/>
      </w:pPr>
      <w:rPr>
        <w:rFonts w:ascii="Calibri" w:hAnsi="Calibri" w:hint="default"/>
      </w:rPr>
    </w:lvl>
    <w:lvl w:ilvl="3">
      <w:start w:val="1"/>
      <w:numFmt w:val="bullet"/>
      <w:lvlRestart w:val="0"/>
      <w:lvlText w:val="–"/>
      <w:lvlJc w:val="left"/>
      <w:pPr>
        <w:tabs>
          <w:tab w:val="num" w:pos="1191"/>
        </w:tabs>
        <w:ind w:left="1191" w:hanging="397"/>
      </w:pPr>
      <w:rPr>
        <w:rFonts w:ascii="Calibri" w:hAnsi="Calibri"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right"/>
      <w:pPr>
        <w:ind w:left="0" w:firstLine="0"/>
      </w:pPr>
      <w:rPr>
        <w:rFonts w:hint="default"/>
      </w:rPr>
    </w:lvl>
  </w:abstractNum>
  <w:abstractNum w:abstractNumId="7" w15:restartNumberingAfterBreak="0">
    <w:nsid w:val="3E6C68D4"/>
    <w:multiLevelType w:val="multilevel"/>
    <w:tmpl w:val="1376D9DC"/>
    <w:styleLink w:val="ZZNumbersdigit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FSVnumberdigitindent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bullet"/>
      <w:lvlRestart w:val="0"/>
      <w:pStyle w:val="FSVbulletafternumbers1"/>
      <w:lvlText w:val="•"/>
      <w:lvlJc w:val="left"/>
      <w:pPr>
        <w:ind w:left="794" w:hanging="397"/>
      </w:pPr>
      <w:rPr>
        <w:rFonts w:ascii="Calibri" w:hAnsi="Calibri" w:hint="default"/>
        <w:color w:val="auto"/>
      </w:rPr>
    </w:lvl>
    <w:lvl w:ilvl="3">
      <w:start w:val="1"/>
      <w:numFmt w:val="bullet"/>
      <w:lvlRestart w:val="0"/>
      <w:pStyle w:val="FSVbulletafternumbers2"/>
      <w:lvlText w:val="–"/>
      <w:lvlJc w:val="left"/>
      <w:pPr>
        <w:ind w:left="1191" w:hanging="397"/>
      </w:pPr>
      <w:rPr>
        <w:rFonts w:ascii="Calibri" w:hAnsi="Calibri"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right"/>
      <w:pPr>
        <w:ind w:left="0" w:firstLine="0"/>
      </w:pPr>
      <w:rPr>
        <w:rFonts w:hint="default"/>
      </w:rPr>
    </w:lvl>
  </w:abstractNum>
  <w:abstractNum w:abstractNumId="8" w15:restartNumberingAfterBreak="0">
    <w:nsid w:val="3EC54A41"/>
    <w:multiLevelType w:val="multilevel"/>
    <w:tmpl w:val="46940C74"/>
    <w:styleLink w:val="ZZNumberslowerroman"/>
    <w:lvl w:ilvl="0">
      <w:start w:val="1"/>
      <w:numFmt w:val="lowerRoman"/>
      <w:pStyle w:val="FSVnumberlowerroman"/>
      <w:lvlText w:val="(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Roman"/>
      <w:pStyle w:val="FSVnumberlowerromanindent"/>
      <w:lvlText w:val="(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541611C2"/>
    <w:multiLevelType w:val="multilevel"/>
    <w:tmpl w:val="96B4DF56"/>
    <w:styleLink w:val="ZZTablebullets"/>
    <w:lvl w:ilvl="0">
      <w:start w:val="1"/>
      <w:numFmt w:val="bullet"/>
      <w:pStyle w:val="FSVtablebullet1"/>
      <w:lvlText w:val="•"/>
      <w:lvlJc w:val="left"/>
      <w:pPr>
        <w:ind w:left="227" w:hanging="227"/>
      </w:pPr>
      <w:rPr>
        <w:rFonts w:ascii="Calibri" w:hAnsi="Calibri" w:hint="default"/>
      </w:rPr>
    </w:lvl>
    <w:lvl w:ilvl="1">
      <w:start w:val="1"/>
      <w:numFmt w:val="bullet"/>
      <w:lvlRestart w:val="0"/>
      <w:pStyle w:val="FSVtablebullet2"/>
      <w:lvlText w:val="–"/>
      <w:lvlJc w:val="left"/>
      <w:pPr>
        <w:tabs>
          <w:tab w:val="num" w:pos="227"/>
        </w:tabs>
        <w:ind w:left="454" w:hanging="227"/>
      </w:pPr>
      <w:rPr>
        <w:rFonts w:ascii="Calibri" w:hAnsi="Calibri" w:hint="default"/>
      </w:rPr>
    </w:lvl>
    <w:lvl w:ilvl="2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54BA1E5A"/>
    <w:multiLevelType w:val="multilevel"/>
    <w:tmpl w:val="EC2C0F22"/>
    <w:styleLink w:val="ZZBullets"/>
    <w:lvl w:ilvl="0">
      <w:start w:val="1"/>
      <w:numFmt w:val="bullet"/>
      <w:pStyle w:val="FSVbullet1"/>
      <w:lvlText w:val="•"/>
      <w:lvlJc w:val="left"/>
      <w:pPr>
        <w:ind w:left="284" w:hanging="284"/>
      </w:pPr>
      <w:rPr>
        <w:rFonts w:ascii="Calibri" w:hAnsi="Calibri" w:hint="default"/>
      </w:rPr>
    </w:lvl>
    <w:lvl w:ilvl="1">
      <w:start w:val="1"/>
      <w:numFmt w:val="bullet"/>
      <w:lvlRestart w:val="0"/>
      <w:pStyle w:val="FSVbullet2"/>
      <w:lvlText w:val="–"/>
      <w:lvlJc w:val="left"/>
      <w:pPr>
        <w:ind w:left="567" w:hanging="283"/>
      </w:pPr>
      <w:rPr>
        <w:rFonts w:ascii="Calibri" w:hAnsi="Calibri" w:hint="default"/>
      </w:rPr>
    </w:lvl>
    <w:lvl w:ilvl="2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6309259F"/>
    <w:multiLevelType w:val="multilevel"/>
    <w:tmpl w:val="866C5A8E"/>
    <w:styleLink w:val="ZZQuotebullets"/>
    <w:lvl w:ilvl="0">
      <w:start w:val="1"/>
      <w:numFmt w:val="bullet"/>
      <w:pStyle w:val="FSVquotebullet1"/>
      <w:lvlText w:val="•"/>
      <w:lvlJc w:val="left"/>
      <w:pPr>
        <w:ind w:left="680" w:hanging="283"/>
      </w:pPr>
      <w:rPr>
        <w:rFonts w:ascii="Calibri" w:hAnsi="Calibri" w:hint="default"/>
        <w:color w:val="auto"/>
      </w:rPr>
    </w:lvl>
    <w:lvl w:ilvl="1">
      <w:start w:val="1"/>
      <w:numFmt w:val="bullet"/>
      <w:lvlRestart w:val="0"/>
      <w:pStyle w:val="FSVquotebullet2"/>
      <w:lvlText w:val="–"/>
      <w:lvlJc w:val="left"/>
      <w:pPr>
        <w:ind w:left="964" w:hanging="284"/>
      </w:pPr>
      <w:rPr>
        <w:rFonts w:ascii="Calibri" w:hAnsi="Calibri" w:hint="default"/>
        <w:color w:val="auto"/>
      </w:rPr>
    </w:lvl>
    <w:lvl w:ilvl="2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6AC262D6"/>
    <w:multiLevelType w:val="multilevel"/>
    <w:tmpl w:val="B38817FE"/>
    <w:lvl w:ilvl="0">
      <w:start w:val="1"/>
      <w:numFmt w:val="bullet"/>
      <w:lvlText w:val="•"/>
      <w:lvlJc w:val="left"/>
      <w:pPr>
        <w:ind w:left="794" w:hanging="397"/>
      </w:pPr>
      <w:rPr>
        <w:rFonts w:ascii="Calibri" w:hAnsi="Calibri" w:hint="default"/>
        <w:color w:val="auto"/>
      </w:rPr>
    </w:lvl>
    <w:lvl w:ilvl="1">
      <w:start w:val="1"/>
      <w:numFmt w:val="bullet"/>
      <w:lvlRestart w:val="0"/>
      <w:lvlText w:val="–"/>
      <w:lvlJc w:val="left"/>
      <w:pPr>
        <w:ind w:left="1191" w:hanging="397"/>
      </w:pPr>
      <w:rPr>
        <w:rFonts w:ascii="Calibri" w:hAnsi="Calibri" w:hint="default"/>
        <w:color w:val="auto"/>
      </w:rPr>
    </w:lvl>
    <w:lvl w:ilvl="2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6"/>
  </w:num>
  <w:num w:numId="9">
    <w:abstractNumId w:val="9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"/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drawingGridHorizontalSpacing w:val="181"/>
  <w:drawingGridVerticalSpacing w:val="181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3D4"/>
    <w:rsid w:val="00001698"/>
    <w:rsid w:val="000072B6"/>
    <w:rsid w:val="0001021B"/>
    <w:rsid w:val="00011D89"/>
    <w:rsid w:val="000154FD"/>
    <w:rsid w:val="00024D89"/>
    <w:rsid w:val="000250B6"/>
    <w:rsid w:val="00033D81"/>
    <w:rsid w:val="00041BF0"/>
    <w:rsid w:val="0004536B"/>
    <w:rsid w:val="00046B68"/>
    <w:rsid w:val="000527DD"/>
    <w:rsid w:val="000578B2"/>
    <w:rsid w:val="00060959"/>
    <w:rsid w:val="000663CD"/>
    <w:rsid w:val="000733FE"/>
    <w:rsid w:val="00074219"/>
    <w:rsid w:val="00074ED5"/>
    <w:rsid w:val="0008508E"/>
    <w:rsid w:val="00085AAB"/>
    <w:rsid w:val="0009113B"/>
    <w:rsid w:val="00093402"/>
    <w:rsid w:val="00094DA3"/>
    <w:rsid w:val="00096CD1"/>
    <w:rsid w:val="000A012C"/>
    <w:rsid w:val="000A0EB9"/>
    <w:rsid w:val="000A186C"/>
    <w:rsid w:val="000A1EA4"/>
    <w:rsid w:val="000B3EDB"/>
    <w:rsid w:val="000B543D"/>
    <w:rsid w:val="000B5BF7"/>
    <w:rsid w:val="000B6BC8"/>
    <w:rsid w:val="000C0303"/>
    <w:rsid w:val="000C42EA"/>
    <w:rsid w:val="000C4546"/>
    <w:rsid w:val="000C5577"/>
    <w:rsid w:val="000D1242"/>
    <w:rsid w:val="000E0970"/>
    <w:rsid w:val="000E33A1"/>
    <w:rsid w:val="000E3CC7"/>
    <w:rsid w:val="000E6BD4"/>
    <w:rsid w:val="000F1F1E"/>
    <w:rsid w:val="000F2259"/>
    <w:rsid w:val="000F4829"/>
    <w:rsid w:val="00101AC2"/>
    <w:rsid w:val="0010392D"/>
    <w:rsid w:val="0010447F"/>
    <w:rsid w:val="00104FE3"/>
    <w:rsid w:val="001112A2"/>
    <w:rsid w:val="00120BD3"/>
    <w:rsid w:val="00122FEA"/>
    <w:rsid w:val="001232BD"/>
    <w:rsid w:val="00124ED5"/>
    <w:rsid w:val="001276FA"/>
    <w:rsid w:val="001447B3"/>
    <w:rsid w:val="001463D8"/>
    <w:rsid w:val="00152073"/>
    <w:rsid w:val="00156598"/>
    <w:rsid w:val="00161939"/>
    <w:rsid w:val="00161AA0"/>
    <w:rsid w:val="00162093"/>
    <w:rsid w:val="00172BAF"/>
    <w:rsid w:val="001771DD"/>
    <w:rsid w:val="00177995"/>
    <w:rsid w:val="00177A8C"/>
    <w:rsid w:val="00186B33"/>
    <w:rsid w:val="00192F9D"/>
    <w:rsid w:val="00196EB8"/>
    <w:rsid w:val="00196EFB"/>
    <w:rsid w:val="001979FF"/>
    <w:rsid w:val="00197B17"/>
    <w:rsid w:val="001A1C54"/>
    <w:rsid w:val="001A3ACE"/>
    <w:rsid w:val="001C277E"/>
    <w:rsid w:val="001C2A72"/>
    <w:rsid w:val="001C4305"/>
    <w:rsid w:val="001D0B75"/>
    <w:rsid w:val="001D3C09"/>
    <w:rsid w:val="001D44E8"/>
    <w:rsid w:val="001D60EC"/>
    <w:rsid w:val="001E44DF"/>
    <w:rsid w:val="001E68A5"/>
    <w:rsid w:val="001E6BB0"/>
    <w:rsid w:val="001F3826"/>
    <w:rsid w:val="001F6E46"/>
    <w:rsid w:val="001F7C91"/>
    <w:rsid w:val="00206463"/>
    <w:rsid w:val="00206F2F"/>
    <w:rsid w:val="0021053D"/>
    <w:rsid w:val="00210A92"/>
    <w:rsid w:val="00216C03"/>
    <w:rsid w:val="00220C04"/>
    <w:rsid w:val="0022278D"/>
    <w:rsid w:val="0022701F"/>
    <w:rsid w:val="002333F5"/>
    <w:rsid w:val="00233724"/>
    <w:rsid w:val="002432E1"/>
    <w:rsid w:val="00246207"/>
    <w:rsid w:val="00246C5E"/>
    <w:rsid w:val="00251343"/>
    <w:rsid w:val="002536A4"/>
    <w:rsid w:val="00254F58"/>
    <w:rsid w:val="002620BC"/>
    <w:rsid w:val="00262802"/>
    <w:rsid w:val="00263A90"/>
    <w:rsid w:val="0026408B"/>
    <w:rsid w:val="00267C3E"/>
    <w:rsid w:val="002709BB"/>
    <w:rsid w:val="00273BAC"/>
    <w:rsid w:val="00274AAB"/>
    <w:rsid w:val="002763B3"/>
    <w:rsid w:val="00280188"/>
    <w:rsid w:val="002802E3"/>
    <w:rsid w:val="0028213D"/>
    <w:rsid w:val="002862F1"/>
    <w:rsid w:val="00291373"/>
    <w:rsid w:val="0029597D"/>
    <w:rsid w:val="002962C3"/>
    <w:rsid w:val="0029752B"/>
    <w:rsid w:val="002A483C"/>
    <w:rsid w:val="002B0C7C"/>
    <w:rsid w:val="002B1729"/>
    <w:rsid w:val="002B36C7"/>
    <w:rsid w:val="002B4DD4"/>
    <w:rsid w:val="002B5277"/>
    <w:rsid w:val="002B5375"/>
    <w:rsid w:val="002B77C1"/>
    <w:rsid w:val="002C2728"/>
    <w:rsid w:val="002D5006"/>
    <w:rsid w:val="002E01D0"/>
    <w:rsid w:val="002E161D"/>
    <w:rsid w:val="002E3100"/>
    <w:rsid w:val="002E62ED"/>
    <w:rsid w:val="002E6718"/>
    <w:rsid w:val="002E6C95"/>
    <w:rsid w:val="002E7C36"/>
    <w:rsid w:val="002F5F31"/>
    <w:rsid w:val="002F5F46"/>
    <w:rsid w:val="00302216"/>
    <w:rsid w:val="00303E53"/>
    <w:rsid w:val="00305B34"/>
    <w:rsid w:val="00306E5F"/>
    <w:rsid w:val="00307E14"/>
    <w:rsid w:val="00314054"/>
    <w:rsid w:val="00316F27"/>
    <w:rsid w:val="00322E4B"/>
    <w:rsid w:val="00327870"/>
    <w:rsid w:val="0033259D"/>
    <w:rsid w:val="003333D2"/>
    <w:rsid w:val="003406C6"/>
    <w:rsid w:val="003418CC"/>
    <w:rsid w:val="003457DD"/>
    <w:rsid w:val="003459BD"/>
    <w:rsid w:val="00350D38"/>
    <w:rsid w:val="00351B36"/>
    <w:rsid w:val="00357B4E"/>
    <w:rsid w:val="003716FD"/>
    <w:rsid w:val="0037204B"/>
    <w:rsid w:val="003744CF"/>
    <w:rsid w:val="00374717"/>
    <w:rsid w:val="0037676C"/>
    <w:rsid w:val="00381043"/>
    <w:rsid w:val="00381E41"/>
    <w:rsid w:val="003829E5"/>
    <w:rsid w:val="003956CC"/>
    <w:rsid w:val="00395C9A"/>
    <w:rsid w:val="003A18B6"/>
    <w:rsid w:val="003A6B67"/>
    <w:rsid w:val="003B13B6"/>
    <w:rsid w:val="003B15E6"/>
    <w:rsid w:val="003C08A2"/>
    <w:rsid w:val="003C2045"/>
    <w:rsid w:val="003C2A47"/>
    <w:rsid w:val="003C43A1"/>
    <w:rsid w:val="003C4FC0"/>
    <w:rsid w:val="003C55F4"/>
    <w:rsid w:val="003C7897"/>
    <w:rsid w:val="003C7A3F"/>
    <w:rsid w:val="003D2766"/>
    <w:rsid w:val="003D3E8F"/>
    <w:rsid w:val="003D6475"/>
    <w:rsid w:val="003E375C"/>
    <w:rsid w:val="003E4086"/>
    <w:rsid w:val="003F0445"/>
    <w:rsid w:val="003F0CF0"/>
    <w:rsid w:val="003F14B1"/>
    <w:rsid w:val="003F3289"/>
    <w:rsid w:val="004013C7"/>
    <w:rsid w:val="00401FCF"/>
    <w:rsid w:val="00406285"/>
    <w:rsid w:val="004148F9"/>
    <w:rsid w:val="00415C37"/>
    <w:rsid w:val="00417EE2"/>
    <w:rsid w:val="0042084E"/>
    <w:rsid w:val="00421EEF"/>
    <w:rsid w:val="0042271F"/>
    <w:rsid w:val="00424D65"/>
    <w:rsid w:val="00425AFA"/>
    <w:rsid w:val="00431E12"/>
    <w:rsid w:val="00442C6C"/>
    <w:rsid w:val="00443CBE"/>
    <w:rsid w:val="00443E8A"/>
    <w:rsid w:val="004441BC"/>
    <w:rsid w:val="004468B4"/>
    <w:rsid w:val="0045230A"/>
    <w:rsid w:val="00457337"/>
    <w:rsid w:val="00457B43"/>
    <w:rsid w:val="0047372D"/>
    <w:rsid w:val="00473BA3"/>
    <w:rsid w:val="004743DD"/>
    <w:rsid w:val="00474CEA"/>
    <w:rsid w:val="00476351"/>
    <w:rsid w:val="00483968"/>
    <w:rsid w:val="00484F86"/>
    <w:rsid w:val="00490746"/>
    <w:rsid w:val="00490852"/>
    <w:rsid w:val="00492F30"/>
    <w:rsid w:val="004946F4"/>
    <w:rsid w:val="0049487E"/>
    <w:rsid w:val="004A160D"/>
    <w:rsid w:val="004A3E81"/>
    <w:rsid w:val="004A5C62"/>
    <w:rsid w:val="004A707D"/>
    <w:rsid w:val="004C6EEE"/>
    <w:rsid w:val="004C702B"/>
    <w:rsid w:val="004D0033"/>
    <w:rsid w:val="004D016B"/>
    <w:rsid w:val="004D1B22"/>
    <w:rsid w:val="004D36F2"/>
    <w:rsid w:val="004D7C21"/>
    <w:rsid w:val="004E1106"/>
    <w:rsid w:val="004E138F"/>
    <w:rsid w:val="004E4649"/>
    <w:rsid w:val="004E5C2B"/>
    <w:rsid w:val="004F00DD"/>
    <w:rsid w:val="004F2133"/>
    <w:rsid w:val="004F55F1"/>
    <w:rsid w:val="004F6936"/>
    <w:rsid w:val="004F7AB6"/>
    <w:rsid w:val="005019B7"/>
    <w:rsid w:val="00503DC6"/>
    <w:rsid w:val="00506F5D"/>
    <w:rsid w:val="005126D0"/>
    <w:rsid w:val="00514AAE"/>
    <w:rsid w:val="00515328"/>
    <w:rsid w:val="0051568D"/>
    <w:rsid w:val="00526C15"/>
    <w:rsid w:val="00536499"/>
    <w:rsid w:val="00543903"/>
    <w:rsid w:val="00543F11"/>
    <w:rsid w:val="00547A95"/>
    <w:rsid w:val="00565065"/>
    <w:rsid w:val="00570458"/>
    <w:rsid w:val="00572031"/>
    <w:rsid w:val="00572282"/>
    <w:rsid w:val="00576E84"/>
    <w:rsid w:val="00582B8C"/>
    <w:rsid w:val="0058757E"/>
    <w:rsid w:val="00596A4B"/>
    <w:rsid w:val="00597507"/>
    <w:rsid w:val="005B1C6D"/>
    <w:rsid w:val="005B21B6"/>
    <w:rsid w:val="005B3A08"/>
    <w:rsid w:val="005B7A63"/>
    <w:rsid w:val="005C0955"/>
    <w:rsid w:val="005C49DA"/>
    <w:rsid w:val="005C50F3"/>
    <w:rsid w:val="005C54B5"/>
    <w:rsid w:val="005C5D80"/>
    <w:rsid w:val="005C5D91"/>
    <w:rsid w:val="005D07B8"/>
    <w:rsid w:val="005D6597"/>
    <w:rsid w:val="005E14E7"/>
    <w:rsid w:val="005E26A3"/>
    <w:rsid w:val="005E447E"/>
    <w:rsid w:val="005F0775"/>
    <w:rsid w:val="005F0CF5"/>
    <w:rsid w:val="005F21EB"/>
    <w:rsid w:val="00605908"/>
    <w:rsid w:val="00610D7C"/>
    <w:rsid w:val="00611342"/>
    <w:rsid w:val="006114EF"/>
    <w:rsid w:val="00613414"/>
    <w:rsid w:val="00620154"/>
    <w:rsid w:val="0062408D"/>
    <w:rsid w:val="006240CC"/>
    <w:rsid w:val="006254F8"/>
    <w:rsid w:val="00627DA7"/>
    <w:rsid w:val="0063149A"/>
    <w:rsid w:val="006358B4"/>
    <w:rsid w:val="006419AA"/>
    <w:rsid w:val="00644B1F"/>
    <w:rsid w:val="00644B7E"/>
    <w:rsid w:val="006454E6"/>
    <w:rsid w:val="00646235"/>
    <w:rsid w:val="00646A68"/>
    <w:rsid w:val="0065092E"/>
    <w:rsid w:val="006557A7"/>
    <w:rsid w:val="00656290"/>
    <w:rsid w:val="006621D7"/>
    <w:rsid w:val="0066302A"/>
    <w:rsid w:val="00670597"/>
    <w:rsid w:val="006706D0"/>
    <w:rsid w:val="00676470"/>
    <w:rsid w:val="00677574"/>
    <w:rsid w:val="0068454C"/>
    <w:rsid w:val="00691B62"/>
    <w:rsid w:val="006933B5"/>
    <w:rsid w:val="00693D14"/>
    <w:rsid w:val="006A18C2"/>
    <w:rsid w:val="006B077C"/>
    <w:rsid w:val="006B6803"/>
    <w:rsid w:val="006D02AD"/>
    <w:rsid w:val="006D0F16"/>
    <w:rsid w:val="006D2A3F"/>
    <w:rsid w:val="006D2FBC"/>
    <w:rsid w:val="006E138B"/>
    <w:rsid w:val="006F1FDC"/>
    <w:rsid w:val="006F6B8C"/>
    <w:rsid w:val="007013EF"/>
    <w:rsid w:val="007173CA"/>
    <w:rsid w:val="007216AA"/>
    <w:rsid w:val="00721AB5"/>
    <w:rsid w:val="00721CFB"/>
    <w:rsid w:val="00721DEF"/>
    <w:rsid w:val="00724A43"/>
    <w:rsid w:val="007346E4"/>
    <w:rsid w:val="00740F22"/>
    <w:rsid w:val="00741F1A"/>
    <w:rsid w:val="007450F8"/>
    <w:rsid w:val="0074696E"/>
    <w:rsid w:val="00750135"/>
    <w:rsid w:val="00750EC2"/>
    <w:rsid w:val="00752B28"/>
    <w:rsid w:val="00754E36"/>
    <w:rsid w:val="00757476"/>
    <w:rsid w:val="007606B0"/>
    <w:rsid w:val="00763139"/>
    <w:rsid w:val="00770F37"/>
    <w:rsid w:val="007711A0"/>
    <w:rsid w:val="00772D5E"/>
    <w:rsid w:val="00776928"/>
    <w:rsid w:val="00785677"/>
    <w:rsid w:val="00786F16"/>
    <w:rsid w:val="00791BD7"/>
    <w:rsid w:val="007933F7"/>
    <w:rsid w:val="00796E20"/>
    <w:rsid w:val="00797C32"/>
    <w:rsid w:val="007A11E8"/>
    <w:rsid w:val="007A14BA"/>
    <w:rsid w:val="007B0914"/>
    <w:rsid w:val="007B1374"/>
    <w:rsid w:val="007B589F"/>
    <w:rsid w:val="007B6186"/>
    <w:rsid w:val="007B73BC"/>
    <w:rsid w:val="007C20B9"/>
    <w:rsid w:val="007C54C4"/>
    <w:rsid w:val="007C7301"/>
    <w:rsid w:val="007C7859"/>
    <w:rsid w:val="007D2BDE"/>
    <w:rsid w:val="007D2FB6"/>
    <w:rsid w:val="007D49EB"/>
    <w:rsid w:val="007E0DE2"/>
    <w:rsid w:val="007E26B9"/>
    <w:rsid w:val="007E2E90"/>
    <w:rsid w:val="007E3B98"/>
    <w:rsid w:val="007E417A"/>
    <w:rsid w:val="007F31B6"/>
    <w:rsid w:val="007F546C"/>
    <w:rsid w:val="007F625F"/>
    <w:rsid w:val="007F665E"/>
    <w:rsid w:val="00800412"/>
    <w:rsid w:val="0080587B"/>
    <w:rsid w:val="00806468"/>
    <w:rsid w:val="008155F0"/>
    <w:rsid w:val="00816735"/>
    <w:rsid w:val="00820141"/>
    <w:rsid w:val="00820E0C"/>
    <w:rsid w:val="0082366F"/>
    <w:rsid w:val="008338A2"/>
    <w:rsid w:val="00836209"/>
    <w:rsid w:val="008403D4"/>
    <w:rsid w:val="00841AA9"/>
    <w:rsid w:val="008456A7"/>
    <w:rsid w:val="00853EE4"/>
    <w:rsid w:val="00855535"/>
    <w:rsid w:val="00855A04"/>
    <w:rsid w:val="00857C5A"/>
    <w:rsid w:val="0086255E"/>
    <w:rsid w:val="008633F0"/>
    <w:rsid w:val="00867D9D"/>
    <w:rsid w:val="00872E0A"/>
    <w:rsid w:val="00875285"/>
    <w:rsid w:val="00884B62"/>
    <w:rsid w:val="0088529C"/>
    <w:rsid w:val="00887903"/>
    <w:rsid w:val="0089270A"/>
    <w:rsid w:val="00893AF6"/>
    <w:rsid w:val="00894BC4"/>
    <w:rsid w:val="00894DDC"/>
    <w:rsid w:val="008A5B32"/>
    <w:rsid w:val="008B2EE4"/>
    <w:rsid w:val="008B4D3D"/>
    <w:rsid w:val="008B57C7"/>
    <w:rsid w:val="008C2F92"/>
    <w:rsid w:val="008D2846"/>
    <w:rsid w:val="008D4236"/>
    <w:rsid w:val="008D462F"/>
    <w:rsid w:val="008D6DCF"/>
    <w:rsid w:val="008E4376"/>
    <w:rsid w:val="008E7A0A"/>
    <w:rsid w:val="008E7B49"/>
    <w:rsid w:val="008F4EAB"/>
    <w:rsid w:val="008F59F6"/>
    <w:rsid w:val="00900719"/>
    <w:rsid w:val="009017AC"/>
    <w:rsid w:val="00904A1C"/>
    <w:rsid w:val="00905030"/>
    <w:rsid w:val="00906490"/>
    <w:rsid w:val="009111B2"/>
    <w:rsid w:val="00924AE1"/>
    <w:rsid w:val="009269B1"/>
    <w:rsid w:val="0092724D"/>
    <w:rsid w:val="0093338F"/>
    <w:rsid w:val="00937BD9"/>
    <w:rsid w:val="00950E2C"/>
    <w:rsid w:val="00951D50"/>
    <w:rsid w:val="009525EB"/>
    <w:rsid w:val="00954874"/>
    <w:rsid w:val="00961400"/>
    <w:rsid w:val="009625A2"/>
    <w:rsid w:val="00963646"/>
    <w:rsid w:val="0096632D"/>
    <w:rsid w:val="0097559F"/>
    <w:rsid w:val="009853E1"/>
    <w:rsid w:val="00986E6B"/>
    <w:rsid w:val="00991769"/>
    <w:rsid w:val="00994386"/>
    <w:rsid w:val="009A13D8"/>
    <w:rsid w:val="009A279E"/>
    <w:rsid w:val="009A34DE"/>
    <w:rsid w:val="009A4822"/>
    <w:rsid w:val="009B0A6F"/>
    <w:rsid w:val="009B0A94"/>
    <w:rsid w:val="009B2FB0"/>
    <w:rsid w:val="009B59E9"/>
    <w:rsid w:val="009B70AA"/>
    <w:rsid w:val="009C5E77"/>
    <w:rsid w:val="009C6621"/>
    <w:rsid w:val="009C7A7E"/>
    <w:rsid w:val="009D02E8"/>
    <w:rsid w:val="009D034F"/>
    <w:rsid w:val="009D51D0"/>
    <w:rsid w:val="009D70A4"/>
    <w:rsid w:val="009E08D1"/>
    <w:rsid w:val="009E1B95"/>
    <w:rsid w:val="009E496F"/>
    <w:rsid w:val="009E4B0D"/>
    <w:rsid w:val="009E7F92"/>
    <w:rsid w:val="009F02A3"/>
    <w:rsid w:val="009F2F27"/>
    <w:rsid w:val="009F34AA"/>
    <w:rsid w:val="009F6BCB"/>
    <w:rsid w:val="009F7B78"/>
    <w:rsid w:val="00A0057A"/>
    <w:rsid w:val="00A0776B"/>
    <w:rsid w:val="00A11421"/>
    <w:rsid w:val="00A157B1"/>
    <w:rsid w:val="00A22229"/>
    <w:rsid w:val="00A330BB"/>
    <w:rsid w:val="00A44882"/>
    <w:rsid w:val="00A54715"/>
    <w:rsid w:val="00A6061C"/>
    <w:rsid w:val="00A62042"/>
    <w:rsid w:val="00A62D44"/>
    <w:rsid w:val="00A67263"/>
    <w:rsid w:val="00A7161C"/>
    <w:rsid w:val="00A77AA3"/>
    <w:rsid w:val="00A854EB"/>
    <w:rsid w:val="00A85C00"/>
    <w:rsid w:val="00A872E5"/>
    <w:rsid w:val="00A91406"/>
    <w:rsid w:val="00A96E65"/>
    <w:rsid w:val="00A97C72"/>
    <w:rsid w:val="00AA63D4"/>
    <w:rsid w:val="00AB06E8"/>
    <w:rsid w:val="00AB1CD3"/>
    <w:rsid w:val="00AB352F"/>
    <w:rsid w:val="00AC274B"/>
    <w:rsid w:val="00AC4764"/>
    <w:rsid w:val="00AC6D36"/>
    <w:rsid w:val="00AD0CBA"/>
    <w:rsid w:val="00AD26E2"/>
    <w:rsid w:val="00AD784C"/>
    <w:rsid w:val="00AE126A"/>
    <w:rsid w:val="00AE3005"/>
    <w:rsid w:val="00AE3BD5"/>
    <w:rsid w:val="00AE4F59"/>
    <w:rsid w:val="00AE59A0"/>
    <w:rsid w:val="00AF0C57"/>
    <w:rsid w:val="00AF26F3"/>
    <w:rsid w:val="00AF5F04"/>
    <w:rsid w:val="00B00672"/>
    <w:rsid w:val="00B01B4D"/>
    <w:rsid w:val="00B06571"/>
    <w:rsid w:val="00B068BA"/>
    <w:rsid w:val="00B13851"/>
    <w:rsid w:val="00B13B1C"/>
    <w:rsid w:val="00B22291"/>
    <w:rsid w:val="00B23F9A"/>
    <w:rsid w:val="00B2417B"/>
    <w:rsid w:val="00B24E6F"/>
    <w:rsid w:val="00B26CB5"/>
    <w:rsid w:val="00B2752E"/>
    <w:rsid w:val="00B307CC"/>
    <w:rsid w:val="00B326B7"/>
    <w:rsid w:val="00B326DA"/>
    <w:rsid w:val="00B431E8"/>
    <w:rsid w:val="00B45141"/>
    <w:rsid w:val="00B5273A"/>
    <w:rsid w:val="00B53D00"/>
    <w:rsid w:val="00B57329"/>
    <w:rsid w:val="00B60E61"/>
    <w:rsid w:val="00B62B50"/>
    <w:rsid w:val="00B635B7"/>
    <w:rsid w:val="00B63AE8"/>
    <w:rsid w:val="00B65950"/>
    <w:rsid w:val="00B66D83"/>
    <w:rsid w:val="00B672C0"/>
    <w:rsid w:val="00B75646"/>
    <w:rsid w:val="00B75753"/>
    <w:rsid w:val="00B81DF0"/>
    <w:rsid w:val="00B84B0E"/>
    <w:rsid w:val="00B90729"/>
    <w:rsid w:val="00B907DA"/>
    <w:rsid w:val="00B950BC"/>
    <w:rsid w:val="00B9714C"/>
    <w:rsid w:val="00BA29AD"/>
    <w:rsid w:val="00BA3F8D"/>
    <w:rsid w:val="00BB7A10"/>
    <w:rsid w:val="00BC7468"/>
    <w:rsid w:val="00BC7D4F"/>
    <w:rsid w:val="00BC7ED7"/>
    <w:rsid w:val="00BD2850"/>
    <w:rsid w:val="00BE28D2"/>
    <w:rsid w:val="00BE4A64"/>
    <w:rsid w:val="00BF557D"/>
    <w:rsid w:val="00BF7F58"/>
    <w:rsid w:val="00C01381"/>
    <w:rsid w:val="00C01AB1"/>
    <w:rsid w:val="00C079B8"/>
    <w:rsid w:val="00C10037"/>
    <w:rsid w:val="00C123EA"/>
    <w:rsid w:val="00C12A49"/>
    <w:rsid w:val="00C133EE"/>
    <w:rsid w:val="00C149D0"/>
    <w:rsid w:val="00C16F2B"/>
    <w:rsid w:val="00C26405"/>
    <w:rsid w:val="00C26588"/>
    <w:rsid w:val="00C26E84"/>
    <w:rsid w:val="00C27DE9"/>
    <w:rsid w:val="00C32BD3"/>
    <w:rsid w:val="00C33388"/>
    <w:rsid w:val="00C35484"/>
    <w:rsid w:val="00C4173A"/>
    <w:rsid w:val="00C602FF"/>
    <w:rsid w:val="00C61174"/>
    <w:rsid w:val="00C6148F"/>
    <w:rsid w:val="00C62F7A"/>
    <w:rsid w:val="00C63B9C"/>
    <w:rsid w:val="00C6682F"/>
    <w:rsid w:val="00C7275E"/>
    <w:rsid w:val="00C74C5D"/>
    <w:rsid w:val="00C83242"/>
    <w:rsid w:val="00C863C4"/>
    <w:rsid w:val="00C920EA"/>
    <w:rsid w:val="00C93C3E"/>
    <w:rsid w:val="00CA12E3"/>
    <w:rsid w:val="00CA3F52"/>
    <w:rsid w:val="00CA6611"/>
    <w:rsid w:val="00CA6AE6"/>
    <w:rsid w:val="00CA782F"/>
    <w:rsid w:val="00CB3285"/>
    <w:rsid w:val="00CC0C72"/>
    <w:rsid w:val="00CC2BFD"/>
    <w:rsid w:val="00CD3476"/>
    <w:rsid w:val="00CD64DF"/>
    <w:rsid w:val="00CE7892"/>
    <w:rsid w:val="00CF12AA"/>
    <w:rsid w:val="00CF2F50"/>
    <w:rsid w:val="00CF6198"/>
    <w:rsid w:val="00D02919"/>
    <w:rsid w:val="00D04C61"/>
    <w:rsid w:val="00D05B8D"/>
    <w:rsid w:val="00D065A2"/>
    <w:rsid w:val="00D07F00"/>
    <w:rsid w:val="00D17B72"/>
    <w:rsid w:val="00D3185C"/>
    <w:rsid w:val="00D3318E"/>
    <w:rsid w:val="00D33E72"/>
    <w:rsid w:val="00D35BD6"/>
    <w:rsid w:val="00D361B5"/>
    <w:rsid w:val="00D40B98"/>
    <w:rsid w:val="00D411A2"/>
    <w:rsid w:val="00D4606D"/>
    <w:rsid w:val="00D50B9C"/>
    <w:rsid w:val="00D52D73"/>
    <w:rsid w:val="00D52E58"/>
    <w:rsid w:val="00D56B20"/>
    <w:rsid w:val="00D714CC"/>
    <w:rsid w:val="00D75EA7"/>
    <w:rsid w:val="00D81F21"/>
    <w:rsid w:val="00D95470"/>
    <w:rsid w:val="00DA2619"/>
    <w:rsid w:val="00DA4239"/>
    <w:rsid w:val="00DB0B61"/>
    <w:rsid w:val="00DB3E03"/>
    <w:rsid w:val="00DB52FB"/>
    <w:rsid w:val="00DC090B"/>
    <w:rsid w:val="00DC1679"/>
    <w:rsid w:val="00DC2CF1"/>
    <w:rsid w:val="00DC4FCF"/>
    <w:rsid w:val="00DC50E0"/>
    <w:rsid w:val="00DC6386"/>
    <w:rsid w:val="00DD1130"/>
    <w:rsid w:val="00DD1951"/>
    <w:rsid w:val="00DD6628"/>
    <w:rsid w:val="00DD6945"/>
    <w:rsid w:val="00DE3250"/>
    <w:rsid w:val="00DE6028"/>
    <w:rsid w:val="00DE78A3"/>
    <w:rsid w:val="00DF1A71"/>
    <w:rsid w:val="00DF1DE5"/>
    <w:rsid w:val="00DF68C7"/>
    <w:rsid w:val="00DF731A"/>
    <w:rsid w:val="00E02D11"/>
    <w:rsid w:val="00E05C03"/>
    <w:rsid w:val="00E11332"/>
    <w:rsid w:val="00E11352"/>
    <w:rsid w:val="00E170DC"/>
    <w:rsid w:val="00E23939"/>
    <w:rsid w:val="00E26818"/>
    <w:rsid w:val="00E27FFC"/>
    <w:rsid w:val="00E30B15"/>
    <w:rsid w:val="00E40181"/>
    <w:rsid w:val="00E56A01"/>
    <w:rsid w:val="00E629A1"/>
    <w:rsid w:val="00E6794C"/>
    <w:rsid w:val="00E67968"/>
    <w:rsid w:val="00E71591"/>
    <w:rsid w:val="00E80DE3"/>
    <w:rsid w:val="00E82C55"/>
    <w:rsid w:val="00E920A4"/>
    <w:rsid w:val="00E92AC3"/>
    <w:rsid w:val="00EB00E0"/>
    <w:rsid w:val="00EC059F"/>
    <w:rsid w:val="00EC1F24"/>
    <w:rsid w:val="00EC22F6"/>
    <w:rsid w:val="00ED3A77"/>
    <w:rsid w:val="00ED5B9B"/>
    <w:rsid w:val="00ED6BAD"/>
    <w:rsid w:val="00ED7447"/>
    <w:rsid w:val="00EE1488"/>
    <w:rsid w:val="00EE2266"/>
    <w:rsid w:val="00EE269C"/>
    <w:rsid w:val="00EE3E24"/>
    <w:rsid w:val="00EE4D5D"/>
    <w:rsid w:val="00EE5131"/>
    <w:rsid w:val="00EF109B"/>
    <w:rsid w:val="00EF36AF"/>
    <w:rsid w:val="00F00F9C"/>
    <w:rsid w:val="00F01E5F"/>
    <w:rsid w:val="00F02ABA"/>
    <w:rsid w:val="00F0437A"/>
    <w:rsid w:val="00F068F1"/>
    <w:rsid w:val="00F11037"/>
    <w:rsid w:val="00F16F1B"/>
    <w:rsid w:val="00F250A9"/>
    <w:rsid w:val="00F30FF4"/>
    <w:rsid w:val="00F3122E"/>
    <w:rsid w:val="00F331AD"/>
    <w:rsid w:val="00F35287"/>
    <w:rsid w:val="00F43A37"/>
    <w:rsid w:val="00F4641B"/>
    <w:rsid w:val="00F46EB8"/>
    <w:rsid w:val="00F50CD1"/>
    <w:rsid w:val="00F511E4"/>
    <w:rsid w:val="00F52D09"/>
    <w:rsid w:val="00F52E08"/>
    <w:rsid w:val="00F55B21"/>
    <w:rsid w:val="00F56EF6"/>
    <w:rsid w:val="00F61A9F"/>
    <w:rsid w:val="00F64696"/>
    <w:rsid w:val="00F65AA9"/>
    <w:rsid w:val="00F6768F"/>
    <w:rsid w:val="00F72C2C"/>
    <w:rsid w:val="00F76CAB"/>
    <w:rsid w:val="00F772C6"/>
    <w:rsid w:val="00F815B5"/>
    <w:rsid w:val="00F85195"/>
    <w:rsid w:val="00F938BA"/>
    <w:rsid w:val="00FA2C46"/>
    <w:rsid w:val="00FA3525"/>
    <w:rsid w:val="00FA5A53"/>
    <w:rsid w:val="00FA7E7D"/>
    <w:rsid w:val="00FB4769"/>
    <w:rsid w:val="00FB4CDA"/>
    <w:rsid w:val="00FC0F81"/>
    <w:rsid w:val="00FC395C"/>
    <w:rsid w:val="00FD3766"/>
    <w:rsid w:val="00FD47C4"/>
    <w:rsid w:val="00FE2DCF"/>
    <w:rsid w:val="00FE3FA7"/>
    <w:rsid w:val="00FF2FCE"/>
    <w:rsid w:val="00FF4F7D"/>
    <w:rsid w:val="00FF6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D7050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8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8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/>
    <w:lsdException w:name="TOC Heading" w:semiHidden="1" w:uiPriority="7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1"/>
    <w:rsid w:val="000154FD"/>
    <w:rPr>
      <w:rFonts w:ascii="Cambria" w:hAnsi="Cambria"/>
      <w:lang w:eastAsia="en-US"/>
    </w:rPr>
  </w:style>
  <w:style w:type="paragraph" w:styleId="Heading1">
    <w:name w:val="heading 1"/>
    <w:next w:val="FSVbody"/>
    <w:link w:val="Heading1Char"/>
    <w:uiPriority w:val="1"/>
    <w:qFormat/>
    <w:rsid w:val="007E2E90"/>
    <w:pPr>
      <w:keepNext/>
      <w:keepLines/>
      <w:spacing w:before="320" w:after="200" w:line="440" w:lineRule="atLeast"/>
      <w:outlineLvl w:val="0"/>
    </w:pPr>
    <w:rPr>
      <w:rFonts w:ascii="Arial" w:eastAsia="MS Gothic" w:hAnsi="Arial" w:cs="Arial"/>
      <w:bCs/>
      <w:color w:val="E57200"/>
      <w:kern w:val="32"/>
      <w:sz w:val="36"/>
      <w:szCs w:val="40"/>
      <w:lang w:eastAsia="en-US"/>
    </w:rPr>
  </w:style>
  <w:style w:type="paragraph" w:styleId="Heading2">
    <w:name w:val="heading 2"/>
    <w:next w:val="FSVbody"/>
    <w:link w:val="Heading2Char"/>
    <w:uiPriority w:val="1"/>
    <w:qFormat/>
    <w:rsid w:val="007E2E90"/>
    <w:pPr>
      <w:keepNext/>
      <w:keepLines/>
      <w:spacing w:before="240" w:after="90" w:line="320" w:lineRule="atLeast"/>
      <w:outlineLvl w:val="1"/>
    </w:pPr>
    <w:rPr>
      <w:rFonts w:ascii="Arial" w:hAnsi="Arial"/>
      <w:b/>
      <w:color w:val="E57200"/>
      <w:sz w:val="28"/>
      <w:szCs w:val="28"/>
      <w:lang w:eastAsia="en-US"/>
    </w:rPr>
  </w:style>
  <w:style w:type="paragraph" w:styleId="Heading3">
    <w:name w:val="heading 3"/>
    <w:next w:val="FSVbody"/>
    <w:link w:val="Heading3Char"/>
    <w:uiPriority w:val="1"/>
    <w:qFormat/>
    <w:rsid w:val="007E2E90"/>
    <w:pPr>
      <w:keepNext/>
      <w:keepLines/>
      <w:spacing w:before="280" w:after="120" w:line="280" w:lineRule="atLeast"/>
      <w:outlineLvl w:val="2"/>
    </w:pPr>
    <w:rPr>
      <w:rFonts w:ascii="Arial" w:eastAsia="MS Gothic" w:hAnsi="Arial"/>
      <w:b/>
      <w:bCs/>
      <w:color w:val="53565A"/>
      <w:sz w:val="24"/>
      <w:szCs w:val="26"/>
      <w:lang w:eastAsia="en-US"/>
    </w:rPr>
  </w:style>
  <w:style w:type="paragraph" w:styleId="Heading4">
    <w:name w:val="heading 4"/>
    <w:next w:val="FSVbody"/>
    <w:link w:val="Heading4Char"/>
    <w:uiPriority w:val="1"/>
    <w:qFormat/>
    <w:rsid w:val="007E2E90"/>
    <w:pPr>
      <w:keepNext/>
      <w:keepLines/>
      <w:spacing w:before="240" w:after="120" w:line="240" w:lineRule="atLeast"/>
      <w:outlineLvl w:val="3"/>
    </w:pPr>
    <w:rPr>
      <w:rFonts w:ascii="Arial" w:eastAsia="MS Mincho" w:hAnsi="Arial"/>
      <w:b/>
      <w:bCs/>
      <w:color w:val="53565A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3744CF"/>
    <w:pPr>
      <w:spacing w:before="240" w:after="60"/>
      <w:outlineLvl w:val="4"/>
    </w:pPr>
    <w:rPr>
      <w:rFonts w:eastAsia="MS Mincho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SVbody">
    <w:name w:val="FSV body"/>
    <w:qFormat/>
    <w:rsid w:val="00DE6028"/>
    <w:pPr>
      <w:spacing w:after="120" w:line="270" w:lineRule="atLeast"/>
    </w:pPr>
    <w:rPr>
      <w:rFonts w:ascii="Arial" w:eastAsia="Times" w:hAnsi="Arial"/>
      <w:lang w:eastAsia="en-US"/>
    </w:rPr>
  </w:style>
  <w:style w:type="character" w:customStyle="1" w:styleId="Heading1Char">
    <w:name w:val="Heading 1 Char"/>
    <w:link w:val="Heading1"/>
    <w:uiPriority w:val="1"/>
    <w:rsid w:val="007E2E90"/>
    <w:rPr>
      <w:rFonts w:ascii="Arial" w:eastAsia="MS Gothic" w:hAnsi="Arial" w:cs="Arial"/>
      <w:bCs/>
      <w:color w:val="E57200"/>
      <w:kern w:val="32"/>
      <w:sz w:val="36"/>
      <w:szCs w:val="40"/>
      <w:lang w:eastAsia="en-US"/>
    </w:rPr>
  </w:style>
  <w:style w:type="character" w:customStyle="1" w:styleId="Heading2Char">
    <w:name w:val="Heading 2 Char"/>
    <w:link w:val="Heading2"/>
    <w:uiPriority w:val="1"/>
    <w:rsid w:val="007E2E90"/>
    <w:rPr>
      <w:rFonts w:ascii="Arial" w:hAnsi="Arial"/>
      <w:b/>
      <w:color w:val="E57200"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1"/>
    <w:rsid w:val="007E2E90"/>
    <w:rPr>
      <w:rFonts w:ascii="Arial" w:eastAsia="MS Gothic" w:hAnsi="Arial"/>
      <w:b/>
      <w:bCs/>
      <w:color w:val="53565A"/>
      <w:sz w:val="24"/>
      <w:szCs w:val="26"/>
      <w:lang w:eastAsia="en-US"/>
    </w:rPr>
  </w:style>
  <w:style w:type="character" w:customStyle="1" w:styleId="Heading4Char">
    <w:name w:val="Heading 4 Char"/>
    <w:link w:val="Heading4"/>
    <w:uiPriority w:val="1"/>
    <w:rsid w:val="007E2E90"/>
    <w:rPr>
      <w:rFonts w:ascii="Arial" w:eastAsia="MS Mincho" w:hAnsi="Arial"/>
      <w:b/>
      <w:bCs/>
      <w:color w:val="53565A"/>
      <w:lang w:eastAsia="en-US"/>
    </w:rPr>
  </w:style>
  <w:style w:type="paragraph" w:styleId="Header">
    <w:name w:val="header"/>
    <w:basedOn w:val="FSVheader"/>
    <w:uiPriority w:val="10"/>
    <w:rsid w:val="00262802"/>
  </w:style>
  <w:style w:type="paragraph" w:styleId="Footer">
    <w:name w:val="footer"/>
    <w:basedOn w:val="FSVfooter"/>
    <w:uiPriority w:val="8"/>
    <w:rsid w:val="00C27DE9"/>
  </w:style>
  <w:style w:type="character" w:styleId="FollowedHyperlink">
    <w:name w:val="FollowedHyperlink"/>
    <w:uiPriority w:val="99"/>
    <w:rsid w:val="007A11E8"/>
    <w:rPr>
      <w:color w:val="87189D"/>
      <w:u w:val="dotted"/>
    </w:rPr>
  </w:style>
  <w:style w:type="paragraph" w:customStyle="1" w:styleId="FSVtabletext6pt">
    <w:name w:val="FSV table text + 6pt"/>
    <w:basedOn w:val="FSVtabletext"/>
    <w:rsid w:val="00152073"/>
    <w:pPr>
      <w:spacing w:after="120"/>
    </w:pPr>
  </w:style>
  <w:style w:type="paragraph" w:styleId="EndnoteText">
    <w:name w:val="endnote text"/>
    <w:basedOn w:val="Normal"/>
    <w:link w:val="EndnoteTextChar"/>
    <w:semiHidden/>
    <w:rsid w:val="00EA6F2B"/>
    <w:rPr>
      <w:sz w:val="24"/>
      <w:szCs w:val="24"/>
    </w:rPr>
  </w:style>
  <w:style w:type="character" w:customStyle="1" w:styleId="EndnoteTextChar">
    <w:name w:val="Endnote Text Char"/>
    <w:link w:val="EndnoteText"/>
    <w:semiHidden/>
    <w:rsid w:val="0042084E"/>
    <w:rPr>
      <w:rFonts w:ascii="Verdana" w:hAnsi="Verdana"/>
      <w:sz w:val="24"/>
      <w:szCs w:val="24"/>
      <w:lang w:eastAsia="en-US"/>
    </w:rPr>
  </w:style>
  <w:style w:type="character" w:styleId="EndnoteReference">
    <w:name w:val="endnote reference"/>
    <w:semiHidden/>
    <w:rsid w:val="00EA6F2B"/>
    <w:rPr>
      <w:vertAlign w:val="superscript"/>
    </w:rPr>
  </w:style>
  <w:style w:type="table" w:styleId="TableGrid">
    <w:name w:val="Table Grid"/>
    <w:basedOn w:val="TableNormal"/>
    <w:rsid w:val="009B0A6F"/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SVbodynospace">
    <w:name w:val="FSV body no space"/>
    <w:basedOn w:val="FSVbody"/>
    <w:uiPriority w:val="1"/>
    <w:rsid w:val="00F772C6"/>
    <w:pPr>
      <w:spacing w:after="0"/>
    </w:pPr>
  </w:style>
  <w:style w:type="paragraph" w:customStyle="1" w:styleId="FSVbullet1">
    <w:name w:val="FSV bullet 1"/>
    <w:basedOn w:val="FSVbody"/>
    <w:qFormat/>
    <w:rsid w:val="008E7B49"/>
    <w:pPr>
      <w:numPr>
        <w:numId w:val="7"/>
      </w:numPr>
      <w:spacing w:after="4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60EC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link w:val="DocumentMap"/>
    <w:uiPriority w:val="99"/>
    <w:semiHidden/>
    <w:rsid w:val="001D60EC"/>
    <w:rPr>
      <w:rFonts w:ascii="Lucida Grande" w:hAnsi="Lucida Grande" w:cs="Lucida Grande"/>
      <w:sz w:val="24"/>
      <w:szCs w:val="24"/>
    </w:rPr>
  </w:style>
  <w:style w:type="character" w:styleId="PageNumber">
    <w:name w:val="page number"/>
    <w:uiPriority w:val="99"/>
    <w:semiHidden/>
    <w:unhideWhenUsed/>
    <w:rsid w:val="003744CF"/>
    <w:rPr>
      <w:sz w:val="18"/>
    </w:rPr>
  </w:style>
  <w:style w:type="paragraph" w:styleId="TOC1">
    <w:name w:val="toc 1"/>
    <w:uiPriority w:val="39"/>
    <w:rsid w:val="000F2259"/>
    <w:pPr>
      <w:keepLines/>
      <w:tabs>
        <w:tab w:val="right" w:leader="dot" w:pos="10206"/>
      </w:tabs>
      <w:spacing w:before="120" w:after="60"/>
      <w:ind w:right="680"/>
    </w:pPr>
    <w:rPr>
      <w:rFonts w:ascii="Arial" w:hAnsi="Arial"/>
      <w:b/>
      <w:noProof/>
      <w:lang w:eastAsia="en-US"/>
    </w:rPr>
  </w:style>
  <w:style w:type="character" w:customStyle="1" w:styleId="Heading5Char">
    <w:name w:val="Heading 5 Char"/>
    <w:link w:val="Heading5"/>
    <w:uiPriority w:val="9"/>
    <w:semiHidden/>
    <w:rsid w:val="00CF2F50"/>
    <w:rPr>
      <w:rFonts w:ascii="Cambria" w:eastAsia="MS Mincho" w:hAnsi="Cambria"/>
      <w:b/>
      <w:bCs/>
      <w:i/>
      <w:iCs/>
      <w:sz w:val="26"/>
      <w:szCs w:val="26"/>
      <w:lang w:eastAsia="en-US"/>
    </w:rPr>
  </w:style>
  <w:style w:type="character" w:styleId="Strong">
    <w:name w:val="Strong"/>
    <w:uiPriority w:val="22"/>
    <w:qFormat/>
    <w:rsid w:val="00FA3525"/>
    <w:rPr>
      <w:b/>
      <w:bCs/>
    </w:rPr>
  </w:style>
  <w:style w:type="paragraph" w:customStyle="1" w:styleId="FSVTOCheadingfactsheet">
    <w:name w:val="FSV TOC heading fact sheet"/>
    <w:basedOn w:val="Heading2"/>
    <w:next w:val="FSVbody"/>
    <w:link w:val="FSVTOCheadingfactsheetChar"/>
    <w:uiPriority w:val="4"/>
    <w:rsid w:val="007E2E90"/>
    <w:pPr>
      <w:spacing w:before="0" w:after="200"/>
      <w:outlineLvl w:val="9"/>
    </w:pPr>
  </w:style>
  <w:style w:type="character" w:customStyle="1" w:styleId="FSVTOCheadingfactsheetChar">
    <w:name w:val="FSV TOC heading fact sheet Char"/>
    <w:link w:val="FSVTOCheadingfactsheet"/>
    <w:uiPriority w:val="4"/>
    <w:rsid w:val="007E2E90"/>
    <w:rPr>
      <w:rFonts w:ascii="Arial" w:hAnsi="Arial"/>
      <w:b/>
      <w:color w:val="E57200"/>
      <w:sz w:val="28"/>
      <w:szCs w:val="28"/>
      <w:lang w:eastAsia="en-US"/>
    </w:rPr>
  </w:style>
  <w:style w:type="paragraph" w:styleId="TOC2">
    <w:name w:val="toc 2"/>
    <w:uiPriority w:val="39"/>
    <w:rsid w:val="000F2259"/>
    <w:pPr>
      <w:keepLines/>
      <w:tabs>
        <w:tab w:val="right" w:leader="dot" w:pos="10206"/>
      </w:tabs>
      <w:spacing w:after="60"/>
      <w:ind w:right="680"/>
    </w:pPr>
    <w:rPr>
      <w:rFonts w:ascii="Arial" w:hAnsi="Arial"/>
      <w:noProof/>
      <w:lang w:eastAsia="en-US"/>
    </w:rPr>
  </w:style>
  <w:style w:type="paragraph" w:styleId="TOC3">
    <w:name w:val="toc 3"/>
    <w:basedOn w:val="TOC2"/>
    <w:next w:val="FSVbody"/>
    <w:uiPriority w:val="10"/>
    <w:semiHidden/>
    <w:rsid w:val="005E447E"/>
    <w:pPr>
      <w:ind w:left="284"/>
    </w:pPr>
  </w:style>
  <w:style w:type="paragraph" w:styleId="TOC4">
    <w:name w:val="toc 4"/>
    <w:basedOn w:val="TOC3"/>
    <w:autoRedefine/>
    <w:uiPriority w:val="5"/>
    <w:semiHidden/>
    <w:rsid w:val="00024D89"/>
    <w:pPr>
      <w:ind w:left="567"/>
    </w:pPr>
  </w:style>
  <w:style w:type="paragraph" w:styleId="TOC5">
    <w:name w:val="toc 5"/>
    <w:basedOn w:val="Normal"/>
    <w:next w:val="Normal"/>
    <w:autoRedefine/>
    <w:uiPriority w:val="39"/>
    <w:semiHidden/>
    <w:rsid w:val="0021053D"/>
    <w:pPr>
      <w:ind w:left="800"/>
    </w:pPr>
  </w:style>
  <w:style w:type="paragraph" w:styleId="TOC6">
    <w:name w:val="toc 6"/>
    <w:basedOn w:val="Normal"/>
    <w:next w:val="Normal"/>
    <w:autoRedefine/>
    <w:uiPriority w:val="39"/>
    <w:semiHidden/>
    <w:rsid w:val="0021053D"/>
    <w:pPr>
      <w:ind w:left="1000"/>
    </w:pPr>
  </w:style>
  <w:style w:type="paragraph" w:styleId="TOC7">
    <w:name w:val="toc 7"/>
    <w:basedOn w:val="Normal"/>
    <w:next w:val="Normal"/>
    <w:autoRedefine/>
    <w:uiPriority w:val="39"/>
    <w:semiHidden/>
    <w:rsid w:val="0021053D"/>
    <w:pPr>
      <w:ind w:left="1200"/>
    </w:pPr>
  </w:style>
  <w:style w:type="paragraph" w:styleId="TOC8">
    <w:name w:val="toc 8"/>
    <w:basedOn w:val="Normal"/>
    <w:next w:val="Normal"/>
    <w:autoRedefine/>
    <w:uiPriority w:val="39"/>
    <w:semiHidden/>
    <w:rsid w:val="0021053D"/>
    <w:pPr>
      <w:ind w:left="1400"/>
    </w:pPr>
  </w:style>
  <w:style w:type="paragraph" w:styleId="TOC9">
    <w:name w:val="toc 9"/>
    <w:basedOn w:val="Normal"/>
    <w:next w:val="Normal"/>
    <w:autoRedefine/>
    <w:uiPriority w:val="39"/>
    <w:semiHidden/>
    <w:rsid w:val="0021053D"/>
    <w:pPr>
      <w:ind w:left="1600"/>
    </w:pPr>
  </w:style>
  <w:style w:type="paragraph" w:styleId="Subtitle">
    <w:name w:val="Subtitle"/>
    <w:basedOn w:val="Normal"/>
    <w:next w:val="Normal"/>
    <w:link w:val="SubtitleChar"/>
    <w:uiPriority w:val="11"/>
    <w:semiHidden/>
    <w:qFormat/>
    <w:rsid w:val="00152073"/>
    <w:pPr>
      <w:spacing w:after="60"/>
      <w:jc w:val="center"/>
    </w:pPr>
    <w:rPr>
      <w:rFonts w:ascii="Calibri Light" w:hAnsi="Calibri Light"/>
      <w:sz w:val="24"/>
      <w:szCs w:val="24"/>
    </w:rPr>
  </w:style>
  <w:style w:type="paragraph" w:customStyle="1" w:styleId="Sectionbreakfirstpage">
    <w:name w:val="Section break first page"/>
    <w:uiPriority w:val="5"/>
    <w:rsid w:val="004C6EEE"/>
    <w:pPr>
      <w:spacing w:after="400"/>
    </w:pPr>
    <w:rPr>
      <w:rFonts w:ascii="Arial" w:hAnsi="Arial"/>
      <w:lang w:eastAsia="en-US"/>
    </w:rPr>
  </w:style>
  <w:style w:type="paragraph" w:customStyle="1" w:styleId="FSVtabletext">
    <w:name w:val="FSV table text"/>
    <w:uiPriority w:val="3"/>
    <w:qFormat/>
    <w:rsid w:val="00DA2619"/>
    <w:pPr>
      <w:spacing w:before="80" w:after="60"/>
    </w:pPr>
    <w:rPr>
      <w:rFonts w:ascii="Arial" w:hAnsi="Arial"/>
      <w:lang w:eastAsia="en-US"/>
    </w:rPr>
  </w:style>
  <w:style w:type="paragraph" w:customStyle="1" w:styleId="FSVtablecaption">
    <w:name w:val="FSV table caption"/>
    <w:next w:val="FSVbody"/>
    <w:uiPriority w:val="3"/>
    <w:qFormat/>
    <w:rsid w:val="00233724"/>
    <w:pPr>
      <w:keepNext/>
      <w:keepLines/>
      <w:spacing w:before="240" w:after="120" w:line="240" w:lineRule="atLeast"/>
    </w:pPr>
    <w:rPr>
      <w:rFonts w:ascii="Arial" w:hAnsi="Arial"/>
      <w:b/>
      <w:lang w:eastAsia="en-US"/>
    </w:rPr>
  </w:style>
  <w:style w:type="paragraph" w:customStyle="1" w:styleId="FSVmainheading">
    <w:name w:val="FSV main heading"/>
    <w:uiPriority w:val="8"/>
    <w:rsid w:val="008403D4"/>
    <w:pPr>
      <w:spacing w:line="560" w:lineRule="atLeast"/>
      <w:jc w:val="right"/>
    </w:pPr>
    <w:rPr>
      <w:rFonts w:ascii="Arial" w:hAnsi="Arial"/>
      <w:b/>
      <w:color w:val="53565A"/>
      <w:sz w:val="44"/>
      <w:szCs w:val="50"/>
      <w:lang w:eastAsia="en-US"/>
    </w:rPr>
  </w:style>
  <w:style w:type="character" w:styleId="FootnoteReference">
    <w:name w:val="footnote reference"/>
    <w:uiPriority w:val="8"/>
    <w:rsid w:val="00BC7ED7"/>
    <w:rPr>
      <w:vertAlign w:val="superscript"/>
    </w:rPr>
  </w:style>
  <w:style w:type="paragraph" w:customStyle="1" w:styleId="FSVaccessibilitypara">
    <w:name w:val="FSV accessibility para"/>
    <w:uiPriority w:val="8"/>
    <w:rsid w:val="00770F37"/>
    <w:pPr>
      <w:spacing w:after="200" w:line="300" w:lineRule="atLeast"/>
    </w:pPr>
    <w:rPr>
      <w:rFonts w:ascii="Arial" w:eastAsia="Times" w:hAnsi="Arial"/>
      <w:sz w:val="24"/>
      <w:szCs w:val="19"/>
      <w:lang w:eastAsia="en-US"/>
    </w:rPr>
  </w:style>
  <w:style w:type="paragraph" w:customStyle="1" w:styleId="FSVfigurecaption">
    <w:name w:val="FSV figure caption"/>
    <w:next w:val="FSVbody"/>
    <w:rsid w:val="00770F37"/>
    <w:pPr>
      <w:keepNext/>
      <w:keepLines/>
      <w:spacing w:before="240" w:after="120"/>
    </w:pPr>
    <w:rPr>
      <w:rFonts w:ascii="Arial" w:hAnsi="Arial"/>
      <w:b/>
      <w:lang w:eastAsia="en-US"/>
    </w:rPr>
  </w:style>
  <w:style w:type="paragraph" w:customStyle="1" w:styleId="FSVbullet2">
    <w:name w:val="FSV bullet 2"/>
    <w:basedOn w:val="FSVbody"/>
    <w:uiPriority w:val="2"/>
    <w:qFormat/>
    <w:rsid w:val="008E7B49"/>
    <w:pPr>
      <w:numPr>
        <w:ilvl w:val="1"/>
        <w:numId w:val="7"/>
      </w:numPr>
      <w:spacing w:after="40"/>
    </w:pPr>
  </w:style>
  <w:style w:type="paragraph" w:customStyle="1" w:styleId="FSVbodyafterbullets">
    <w:name w:val="FSV body after bullets"/>
    <w:basedOn w:val="FSVbody"/>
    <w:uiPriority w:val="11"/>
    <w:rsid w:val="00E11352"/>
    <w:pPr>
      <w:spacing w:before="120"/>
    </w:pPr>
  </w:style>
  <w:style w:type="paragraph" w:customStyle="1" w:styleId="FSVtablebullet2">
    <w:name w:val="FSV table bullet 2"/>
    <w:basedOn w:val="FSVtabletext"/>
    <w:uiPriority w:val="11"/>
    <w:rsid w:val="008E7B49"/>
    <w:pPr>
      <w:numPr>
        <w:ilvl w:val="1"/>
        <w:numId w:val="9"/>
      </w:numPr>
    </w:pPr>
  </w:style>
  <w:style w:type="character" w:customStyle="1" w:styleId="SubtitleChar">
    <w:name w:val="Subtitle Char"/>
    <w:link w:val="Subtitle"/>
    <w:uiPriority w:val="11"/>
    <w:semiHidden/>
    <w:rsid w:val="00152073"/>
    <w:rPr>
      <w:rFonts w:ascii="Calibri Light" w:hAnsi="Calibri Light"/>
      <w:sz w:val="24"/>
      <w:szCs w:val="24"/>
      <w:lang w:eastAsia="en-US"/>
    </w:rPr>
  </w:style>
  <w:style w:type="paragraph" w:customStyle="1" w:styleId="FSVtablebullet1">
    <w:name w:val="FSV table bullet 1"/>
    <w:basedOn w:val="FSVtabletext"/>
    <w:uiPriority w:val="3"/>
    <w:qFormat/>
    <w:rsid w:val="008E7B49"/>
    <w:pPr>
      <w:numPr>
        <w:numId w:val="9"/>
      </w:numPr>
    </w:pPr>
  </w:style>
  <w:style w:type="numbering" w:customStyle="1" w:styleId="ZZTablebullets">
    <w:name w:val="ZZ Table bullets"/>
    <w:basedOn w:val="NoList"/>
    <w:rsid w:val="008E7B49"/>
    <w:pPr>
      <w:numPr>
        <w:numId w:val="9"/>
      </w:numPr>
    </w:pPr>
  </w:style>
  <w:style w:type="paragraph" w:customStyle="1" w:styleId="FSVtablecolhead">
    <w:name w:val="FSV table col head"/>
    <w:uiPriority w:val="3"/>
    <w:qFormat/>
    <w:rsid w:val="001112A2"/>
    <w:pPr>
      <w:spacing w:before="80" w:after="60"/>
    </w:pPr>
    <w:rPr>
      <w:rFonts w:ascii="Arial" w:hAnsi="Arial"/>
      <w:b/>
      <w:color w:val="FFFFFF" w:themeColor="background1"/>
      <w:lang w:eastAsia="en-US"/>
    </w:rPr>
  </w:style>
  <w:style w:type="paragraph" w:customStyle="1" w:styleId="FSVbulletafternumbers1">
    <w:name w:val="FSV bullet after numbers 1"/>
    <w:basedOn w:val="FSVbody"/>
    <w:uiPriority w:val="4"/>
    <w:rsid w:val="008E7B49"/>
    <w:pPr>
      <w:numPr>
        <w:ilvl w:val="2"/>
        <w:numId w:val="2"/>
      </w:numPr>
    </w:pPr>
  </w:style>
  <w:style w:type="character" w:styleId="Hyperlink">
    <w:name w:val="Hyperlink"/>
    <w:uiPriority w:val="99"/>
    <w:rsid w:val="007A11E8"/>
    <w:rPr>
      <w:color w:val="0072CE"/>
      <w:u w:val="dotted"/>
    </w:rPr>
  </w:style>
  <w:style w:type="paragraph" w:customStyle="1" w:styleId="FSVmainsubheading">
    <w:name w:val="FSV main subheading"/>
    <w:uiPriority w:val="8"/>
    <w:rsid w:val="008403D4"/>
    <w:pPr>
      <w:jc w:val="right"/>
    </w:pPr>
    <w:rPr>
      <w:rFonts w:ascii="Arial" w:hAnsi="Arial"/>
      <w:b/>
      <w:color w:val="53565A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8"/>
    <w:rsid w:val="00152073"/>
    <w:pPr>
      <w:spacing w:before="60" w:after="60" w:line="200" w:lineRule="atLeast"/>
    </w:pPr>
    <w:rPr>
      <w:rFonts w:ascii="Arial" w:eastAsia="MS Gothic" w:hAnsi="Arial" w:cs="Arial"/>
      <w:sz w:val="16"/>
      <w:szCs w:val="16"/>
    </w:rPr>
  </w:style>
  <w:style w:type="character" w:customStyle="1" w:styleId="FootnoteTextChar">
    <w:name w:val="Footnote Text Char"/>
    <w:link w:val="FootnoteText"/>
    <w:uiPriority w:val="8"/>
    <w:rsid w:val="003F0445"/>
    <w:rPr>
      <w:rFonts w:ascii="Arial" w:eastAsia="MS Gothic" w:hAnsi="Arial" w:cs="Arial"/>
      <w:sz w:val="16"/>
      <w:szCs w:val="16"/>
      <w:lang w:eastAsia="en-US"/>
    </w:rPr>
  </w:style>
  <w:style w:type="paragraph" w:customStyle="1" w:styleId="Spacerparatopoffirstpage">
    <w:name w:val="Spacer para top of first page"/>
    <w:basedOn w:val="FSVbodynospace"/>
    <w:semiHidden/>
    <w:rsid w:val="00DE6028"/>
    <w:pPr>
      <w:spacing w:line="240" w:lineRule="auto"/>
    </w:pPr>
    <w:rPr>
      <w:noProof/>
      <w:sz w:val="12"/>
    </w:rPr>
  </w:style>
  <w:style w:type="paragraph" w:styleId="Title">
    <w:name w:val="Title"/>
    <w:basedOn w:val="Normal"/>
    <w:next w:val="Normal"/>
    <w:link w:val="TitleChar"/>
    <w:uiPriority w:val="10"/>
    <w:semiHidden/>
    <w:qFormat/>
    <w:rsid w:val="00152073"/>
    <w:pPr>
      <w:spacing w:before="240" w:after="60"/>
      <w:jc w:val="center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semiHidden/>
    <w:rsid w:val="00152073"/>
    <w:rPr>
      <w:rFonts w:ascii="Calibri Light" w:hAnsi="Calibri Light"/>
      <w:b/>
      <w:bCs/>
      <w:kern w:val="28"/>
      <w:sz w:val="32"/>
      <w:szCs w:val="32"/>
      <w:lang w:eastAsia="en-US"/>
    </w:rPr>
  </w:style>
  <w:style w:type="numbering" w:customStyle="1" w:styleId="ZZBullets">
    <w:name w:val="ZZ Bullets"/>
    <w:rsid w:val="008E7B49"/>
    <w:pPr>
      <w:numPr>
        <w:numId w:val="7"/>
      </w:numPr>
    </w:pPr>
  </w:style>
  <w:style w:type="numbering" w:customStyle="1" w:styleId="ZZNumbersdigit">
    <w:name w:val="ZZ Numbers digit"/>
    <w:rsid w:val="008E7B49"/>
    <w:pPr>
      <w:numPr>
        <w:numId w:val="2"/>
      </w:numPr>
    </w:pPr>
  </w:style>
  <w:style w:type="numbering" w:customStyle="1" w:styleId="ZZQuotebullets">
    <w:name w:val="ZZ Quote bullets"/>
    <w:basedOn w:val="ZZNumbersdigit"/>
    <w:rsid w:val="008E7B49"/>
    <w:pPr>
      <w:numPr>
        <w:numId w:val="11"/>
      </w:numPr>
    </w:pPr>
  </w:style>
  <w:style w:type="paragraph" w:customStyle="1" w:styleId="FSVnumberdigit">
    <w:name w:val="FSV number digit"/>
    <w:basedOn w:val="FSVbody"/>
    <w:uiPriority w:val="2"/>
    <w:rsid w:val="00857C5A"/>
    <w:pPr>
      <w:numPr>
        <w:numId w:val="8"/>
      </w:numPr>
    </w:pPr>
  </w:style>
  <w:style w:type="paragraph" w:customStyle="1" w:styleId="FSVnumberloweralphaindent">
    <w:name w:val="FSV number lower alpha indent"/>
    <w:basedOn w:val="FSVbody"/>
    <w:uiPriority w:val="3"/>
    <w:rsid w:val="00721CFB"/>
    <w:pPr>
      <w:numPr>
        <w:ilvl w:val="1"/>
        <w:numId w:val="20"/>
      </w:numPr>
    </w:pPr>
  </w:style>
  <w:style w:type="paragraph" w:customStyle="1" w:styleId="FSVnumberdigitindent">
    <w:name w:val="FSV number digit indent"/>
    <w:basedOn w:val="FSVnumberloweralphaindent"/>
    <w:uiPriority w:val="3"/>
    <w:rsid w:val="008E7B49"/>
    <w:pPr>
      <w:numPr>
        <w:numId w:val="2"/>
      </w:numPr>
    </w:pPr>
  </w:style>
  <w:style w:type="paragraph" w:customStyle="1" w:styleId="FSVnumberloweralpha">
    <w:name w:val="FSV number lower alpha"/>
    <w:basedOn w:val="FSVbody"/>
    <w:uiPriority w:val="3"/>
    <w:rsid w:val="00721CFB"/>
    <w:pPr>
      <w:numPr>
        <w:numId w:val="20"/>
      </w:numPr>
    </w:pPr>
  </w:style>
  <w:style w:type="paragraph" w:customStyle="1" w:styleId="FSVnumberlowerroman">
    <w:name w:val="FSV number lower roman"/>
    <w:basedOn w:val="FSVbody"/>
    <w:uiPriority w:val="3"/>
    <w:rsid w:val="00721CFB"/>
    <w:pPr>
      <w:numPr>
        <w:numId w:val="13"/>
      </w:numPr>
    </w:pPr>
  </w:style>
  <w:style w:type="paragraph" w:customStyle="1" w:styleId="FSVnumberlowerromanindent">
    <w:name w:val="FSV number lower roman indent"/>
    <w:basedOn w:val="FSVbody"/>
    <w:uiPriority w:val="3"/>
    <w:rsid w:val="00721CFB"/>
    <w:pPr>
      <w:numPr>
        <w:ilvl w:val="1"/>
        <w:numId w:val="13"/>
      </w:numPr>
    </w:pPr>
  </w:style>
  <w:style w:type="paragraph" w:customStyle="1" w:styleId="FSVquote">
    <w:name w:val="FSV quote"/>
    <w:basedOn w:val="FSVbody"/>
    <w:uiPriority w:val="4"/>
    <w:rsid w:val="00152073"/>
    <w:pPr>
      <w:ind w:left="397"/>
    </w:pPr>
    <w:rPr>
      <w:szCs w:val="18"/>
    </w:rPr>
  </w:style>
  <w:style w:type="paragraph" w:customStyle="1" w:styleId="FSVtablefigurenote">
    <w:name w:val="FSV table/figure note"/>
    <w:uiPriority w:val="4"/>
    <w:rsid w:val="00A330BB"/>
    <w:pPr>
      <w:spacing w:before="60" w:after="60" w:line="240" w:lineRule="exact"/>
    </w:pPr>
    <w:rPr>
      <w:rFonts w:ascii="Arial" w:hAnsi="Arial"/>
      <w:sz w:val="18"/>
      <w:lang w:eastAsia="en-US"/>
    </w:rPr>
  </w:style>
  <w:style w:type="paragraph" w:customStyle="1" w:styleId="FSVbodyaftertablefigure">
    <w:name w:val="FSV body after table/figure"/>
    <w:basedOn w:val="FSVbody"/>
    <w:next w:val="FSVbody"/>
    <w:uiPriority w:val="1"/>
    <w:rsid w:val="00951D50"/>
    <w:pPr>
      <w:spacing w:before="240"/>
    </w:pPr>
  </w:style>
  <w:style w:type="paragraph" w:customStyle="1" w:styleId="FSVfooter">
    <w:name w:val="FSV footer"/>
    <w:uiPriority w:val="11"/>
    <w:rsid w:val="009625A2"/>
    <w:pPr>
      <w:tabs>
        <w:tab w:val="right" w:pos="10206"/>
      </w:tabs>
    </w:pPr>
    <w:rPr>
      <w:rFonts w:ascii="Arial" w:hAnsi="Arial" w:cs="Arial"/>
      <w:color w:val="53565A"/>
      <w:sz w:val="18"/>
      <w:szCs w:val="18"/>
      <w:lang w:eastAsia="en-US"/>
    </w:rPr>
  </w:style>
  <w:style w:type="paragraph" w:customStyle="1" w:styleId="FSVheader">
    <w:name w:val="FSV header"/>
    <w:basedOn w:val="FSVfooter"/>
    <w:uiPriority w:val="11"/>
    <w:rsid w:val="0051568D"/>
  </w:style>
  <w:style w:type="paragraph" w:customStyle="1" w:styleId="FSVbulletafternumbers2">
    <w:name w:val="FSV bullet after numbers 2"/>
    <w:basedOn w:val="FSVbody"/>
    <w:rsid w:val="008E7B49"/>
    <w:pPr>
      <w:numPr>
        <w:ilvl w:val="3"/>
        <w:numId w:val="2"/>
      </w:numPr>
    </w:pPr>
  </w:style>
  <w:style w:type="numbering" w:customStyle="1" w:styleId="ZZNumberslowerroman">
    <w:name w:val="ZZ Numbers lower roman"/>
    <w:basedOn w:val="ZZQuotebullets"/>
    <w:rsid w:val="00721CFB"/>
    <w:pPr>
      <w:numPr>
        <w:numId w:val="13"/>
      </w:numPr>
    </w:pPr>
  </w:style>
  <w:style w:type="numbering" w:customStyle="1" w:styleId="ZZNumbersloweralpha">
    <w:name w:val="ZZ Numbers lower alpha"/>
    <w:basedOn w:val="NoList"/>
    <w:rsid w:val="00721CFB"/>
    <w:pPr>
      <w:numPr>
        <w:numId w:val="20"/>
      </w:numPr>
    </w:pPr>
  </w:style>
  <w:style w:type="paragraph" w:customStyle="1" w:styleId="FSVquotebullet1">
    <w:name w:val="FSV quote bullet 1"/>
    <w:basedOn w:val="FSVquote"/>
    <w:rsid w:val="008E7B49"/>
    <w:pPr>
      <w:numPr>
        <w:numId w:val="11"/>
      </w:numPr>
    </w:pPr>
  </w:style>
  <w:style w:type="paragraph" w:customStyle="1" w:styleId="FSVquotebullet2">
    <w:name w:val="FSV quote bullet 2"/>
    <w:basedOn w:val="FSVquote"/>
    <w:rsid w:val="008E7B49"/>
    <w:pPr>
      <w:numPr>
        <w:ilvl w:val="1"/>
        <w:numId w:val="1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E2E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2E90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85A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5AA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5AAB"/>
    <w:rPr>
      <w:rFonts w:ascii="Cambria" w:hAnsi="Cambri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5A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5AAB"/>
    <w:rPr>
      <w:rFonts w:ascii="Cambria" w:hAnsi="Cambria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34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www.orangedoor.vic.gov.au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2780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/>
      <vt:lpstr>        Što je The Orange Door?</vt:lpstr>
      <vt:lpstr>        Što usluga The Orange Door može učiniti za mene?</vt:lpstr>
      <vt:lpstr>        Potreban mi je tumač</vt:lpstr>
      <vt:lpstr>        Da li su usluge službe The Orange Door namijenjene za mene?</vt:lpstr>
      <vt:lpstr>        Gdje je služba The Orange Door?</vt:lpstr>
      <vt:lpstr>        Kada je služba The Orange Door otvorena?</vt:lpstr>
      <vt:lpstr>        Gdje bi trebao/la ići kada usluga The Orange Door nije otvorena?</vt:lpstr>
      <vt:lpstr>        Ako ste vi ili netko drugi u neposrednoj opasnosti, nazovite ‘Triple Zero' - Tri</vt:lpstr>
    </vt:vector>
  </TitlesOfParts>
  <Company/>
  <LinksUpToDate>false</LinksUpToDate>
  <CharactersWithSpaces>3261</CharactersWithSpaces>
  <SharedDoc>false</SharedDoc>
  <HyperlinkBase/>
  <HLinks>
    <vt:vector size="48" baseType="variant">
      <vt:variant>
        <vt:i4>7602296</vt:i4>
      </vt:variant>
      <vt:variant>
        <vt:i4>36</vt:i4>
      </vt:variant>
      <vt:variant>
        <vt:i4>0</vt:i4>
      </vt:variant>
      <vt:variant>
        <vt:i4>5</vt:i4>
      </vt:variant>
      <vt:variant>
        <vt:lpwstr>https://intranet.dhhs.vic.gov.au/graphic-design-process</vt:lpwstr>
      </vt:variant>
      <vt:variant>
        <vt:lpwstr/>
      </vt:variant>
      <vt:variant>
        <vt:i4>7209064</vt:i4>
      </vt:variant>
      <vt:variant>
        <vt:i4>33</vt:i4>
      </vt:variant>
      <vt:variant>
        <vt:i4>0</vt:i4>
      </vt:variant>
      <vt:variant>
        <vt:i4>5</vt:i4>
      </vt:variant>
      <vt:variant>
        <vt:lpwstr>https://intranet.dhhs.vic.gov.au/print-and-distribute-communications-materials</vt:lpwstr>
      </vt:variant>
      <vt:variant>
        <vt:lpwstr/>
      </vt:variant>
      <vt:variant>
        <vt:i4>3145752</vt:i4>
      </vt:variant>
      <vt:variant>
        <vt:i4>30</vt:i4>
      </vt:variant>
      <vt:variant>
        <vt:i4>0</vt:i4>
      </vt:variant>
      <vt:variant>
        <vt:i4>5</vt:i4>
      </vt:variant>
      <vt:variant>
        <vt:lpwstr>http://library.intranet.vic.gov.au/client/en_US/vglsweb-dh-dhs/;jsessionid=CC61035498BF1611F26BEBCD4A100F9A.enterprise-14600?rm=ISBN0%7C%7C%7C1%7C%7C%7C0%7C%7C%7Ctrue</vt:lpwstr>
      </vt:variant>
      <vt:variant>
        <vt:lpwstr/>
      </vt:variant>
      <vt:variant>
        <vt:i4>7864376</vt:i4>
      </vt:variant>
      <vt:variant>
        <vt:i4>27</vt:i4>
      </vt:variant>
      <vt:variant>
        <vt:i4>0</vt:i4>
      </vt:variant>
      <vt:variant>
        <vt:i4>5</vt:i4>
      </vt:variant>
      <vt:variant>
        <vt:lpwstr>https://intranet.dhhs.vic.gov.au/templates-our-visual-style</vt:lpwstr>
      </vt:variant>
      <vt:variant>
        <vt:lpwstr/>
      </vt:variant>
      <vt:variant>
        <vt:i4>1310776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_Toc480380487</vt:lpwstr>
      </vt:variant>
      <vt:variant>
        <vt:i4>1310776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_Toc480380486</vt:lpwstr>
      </vt:variant>
      <vt:variant>
        <vt:i4>1310776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_Toc480380485</vt:lpwstr>
      </vt:variant>
      <vt:variant>
        <vt:i4>1310776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_Toc480380484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2019-07-29T01:56:00Z</dcterms:created>
  <dcterms:modified xsi:type="dcterms:W3CDTF">2019-07-29T01:58:00Z</dcterms:modified>
</cp:coreProperties>
</file>